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A620F" w14:textId="77777777" w:rsidR="00F0372E" w:rsidRPr="00F0372E" w:rsidRDefault="00F0372E" w:rsidP="00F0372E">
      <w:pPr>
        <w:widowControl/>
        <w:shd w:val="clear" w:color="auto" w:fill="FCFEFC"/>
        <w:spacing w:line="360" w:lineRule="atLeast"/>
        <w:jc w:val="left"/>
        <w:rPr>
          <w:rFonts w:ascii="Arial" w:eastAsia="ＭＳ Ｐゴシック" w:hAnsi="Arial" w:cs="Arial"/>
          <w:color w:val="000000"/>
          <w:kern w:val="0"/>
          <w:szCs w:val="21"/>
        </w:rPr>
      </w:pPr>
      <w:r w:rsidRPr="00F0372E">
        <w:rPr>
          <w:rFonts w:ascii="Arial" w:eastAsia="ＭＳ Ｐゴシック" w:hAnsi="Arial" w:cs="Arial"/>
          <w:color w:val="000000"/>
          <w:kern w:val="0"/>
          <w:szCs w:val="21"/>
        </w:rPr>
        <w:t>2019/04/11</w:t>
      </w:r>
    </w:p>
    <w:p w14:paraId="7DA0D022" w14:textId="77777777" w:rsidR="00F0372E" w:rsidRPr="00F0372E" w:rsidRDefault="00F0372E" w:rsidP="00F0372E">
      <w:pPr>
        <w:widowControl/>
        <w:shd w:val="clear" w:color="auto" w:fill="FCFEFC"/>
        <w:jc w:val="left"/>
        <w:outlineLvl w:val="0"/>
        <w:rPr>
          <w:rFonts w:ascii="Arial" w:eastAsia="ＭＳ Ｐゴシック" w:hAnsi="Arial" w:cs="Arial"/>
          <w:b/>
          <w:bCs/>
          <w:color w:val="367714"/>
          <w:kern w:val="36"/>
          <w:sz w:val="42"/>
          <w:szCs w:val="42"/>
        </w:rPr>
      </w:pPr>
      <w:r w:rsidRPr="00F0372E">
        <w:rPr>
          <w:rFonts w:ascii="Arial" w:eastAsia="ＭＳ Ｐゴシック" w:hAnsi="Arial" w:cs="Arial"/>
          <w:b/>
          <w:bCs/>
          <w:color w:val="367714"/>
          <w:kern w:val="36"/>
          <w:sz w:val="42"/>
          <w:szCs w:val="42"/>
        </w:rPr>
        <w:t>「今回の研究生大量所在不明発生の原因について」（</w:t>
      </w:r>
      <w:r w:rsidRPr="00F0372E">
        <w:rPr>
          <w:rFonts w:ascii="Arial" w:eastAsia="ＭＳ Ｐゴシック" w:hAnsi="Arial" w:cs="Arial"/>
          <w:b/>
          <w:bCs/>
          <w:color w:val="367714"/>
          <w:kern w:val="36"/>
          <w:sz w:val="42"/>
          <w:szCs w:val="42"/>
        </w:rPr>
        <w:t>2019</w:t>
      </w:r>
      <w:r w:rsidRPr="00F0372E">
        <w:rPr>
          <w:rFonts w:ascii="Arial" w:eastAsia="ＭＳ Ｐゴシック" w:hAnsi="Arial" w:cs="Arial"/>
          <w:b/>
          <w:bCs/>
          <w:color w:val="367714"/>
          <w:kern w:val="36"/>
          <w:sz w:val="42"/>
          <w:szCs w:val="42"/>
        </w:rPr>
        <w:t>，</w:t>
      </w:r>
      <w:r w:rsidRPr="00F0372E">
        <w:rPr>
          <w:rFonts w:ascii="Arial" w:eastAsia="ＭＳ Ｐゴシック" w:hAnsi="Arial" w:cs="Arial"/>
          <w:b/>
          <w:bCs/>
          <w:color w:val="367714"/>
          <w:kern w:val="36"/>
          <w:sz w:val="42"/>
          <w:szCs w:val="42"/>
        </w:rPr>
        <w:t>4</w:t>
      </w:r>
      <w:r w:rsidRPr="00F0372E">
        <w:rPr>
          <w:rFonts w:ascii="Arial" w:eastAsia="ＭＳ Ｐゴシック" w:hAnsi="Arial" w:cs="Arial"/>
          <w:b/>
          <w:bCs/>
          <w:color w:val="367714"/>
          <w:kern w:val="36"/>
          <w:sz w:val="42"/>
          <w:szCs w:val="42"/>
        </w:rPr>
        <w:t>，</w:t>
      </w:r>
      <w:r w:rsidRPr="00F0372E">
        <w:rPr>
          <w:rFonts w:ascii="Arial" w:eastAsia="ＭＳ Ｐゴシック" w:hAnsi="Arial" w:cs="Arial"/>
          <w:b/>
          <w:bCs/>
          <w:color w:val="367714"/>
          <w:kern w:val="36"/>
          <w:sz w:val="42"/>
          <w:szCs w:val="42"/>
        </w:rPr>
        <w:t>10</w:t>
      </w:r>
      <w:r w:rsidRPr="00F0372E">
        <w:rPr>
          <w:rFonts w:ascii="Arial" w:eastAsia="ＭＳ Ｐゴシック" w:hAnsi="Arial" w:cs="Arial"/>
          <w:b/>
          <w:bCs/>
          <w:color w:val="367714"/>
          <w:kern w:val="36"/>
          <w:sz w:val="42"/>
          <w:szCs w:val="42"/>
        </w:rPr>
        <w:t>，文科省記者会見）</w:t>
      </w:r>
    </w:p>
    <w:p w14:paraId="3A2F37B2" w14:textId="1303AD11" w:rsidR="00F0372E" w:rsidRPr="00F0372E" w:rsidRDefault="00F0372E" w:rsidP="00F0372E">
      <w:pPr>
        <w:widowControl/>
        <w:shd w:val="clear" w:color="auto" w:fill="FCFEFC"/>
        <w:spacing w:line="360" w:lineRule="atLeast"/>
        <w:jc w:val="left"/>
        <w:rPr>
          <w:rFonts w:ascii="Arial" w:eastAsia="ＭＳ Ｐゴシック" w:hAnsi="Arial" w:cs="Arial" w:hint="eastAsia"/>
          <w:color w:val="000000"/>
          <w:kern w:val="0"/>
          <w:szCs w:val="21"/>
        </w:rPr>
      </w:pPr>
      <w:r w:rsidRPr="00F0372E">
        <w:rPr>
          <w:rFonts w:ascii="Arial" w:eastAsia="ＭＳ Ｐゴシック" w:hAnsi="Arial" w:cs="Arial"/>
          <w:color w:val="000000"/>
          <w:kern w:val="0"/>
          <w:szCs w:val="21"/>
        </w:rPr>
        <w:t> </w:t>
      </w:r>
    </w:p>
    <w:p w14:paraId="0D133172" w14:textId="77777777" w:rsidR="00B84639" w:rsidRDefault="00F0372E" w:rsidP="00F0372E">
      <w:pPr>
        <w:widowControl/>
        <w:shd w:val="clear" w:color="auto" w:fill="FCFEFC"/>
        <w:spacing w:line="360" w:lineRule="atLeast"/>
        <w:jc w:val="left"/>
        <w:rPr>
          <w:rFonts w:ascii="游明朝" w:eastAsia="游明朝" w:hAnsi="游明朝" w:cs="Arial"/>
          <w:color w:val="222222"/>
          <w:kern w:val="0"/>
          <w:sz w:val="22"/>
        </w:rPr>
      </w:pPr>
      <w:r w:rsidRPr="00F0372E">
        <w:rPr>
          <w:rFonts w:ascii="游明朝" w:eastAsia="游明朝" w:hAnsi="游明朝" w:cs="Arial" w:hint="eastAsia"/>
          <w:color w:val="222222"/>
          <w:kern w:val="0"/>
          <w:sz w:val="22"/>
        </w:rPr>
        <w:t>中島恒雄氏は、２００８年１０月控訴審判決で懲役２年の実刑判決を受けて収監されたが、２０１０年７月７日の出所後すぐに、</w:t>
      </w:r>
      <w:r w:rsidRPr="00F0372E">
        <w:rPr>
          <w:rFonts w:ascii="Arial" w:eastAsia="ＭＳ Ｐゴシック" w:hAnsi="Arial" w:cs="Arial"/>
          <w:color w:val="222222"/>
          <w:kern w:val="0"/>
          <w:sz w:val="22"/>
        </w:rPr>
        <w:t>2</w:t>
      </w:r>
      <w:r w:rsidRPr="00F0372E">
        <w:rPr>
          <w:rFonts w:ascii="游明朝" w:eastAsia="游明朝" w:hAnsi="游明朝" w:cs="Arial" w:hint="eastAsia"/>
          <w:color w:val="222222"/>
          <w:kern w:val="0"/>
          <w:sz w:val="22"/>
        </w:rPr>
        <w:t>年間の収監によっても、自身の権力が低下していないことを、二つのポイントで教職員に対して誇示しようとした。</w:t>
      </w:r>
    </w:p>
    <w:p w14:paraId="604AEDDA" w14:textId="23C0F951" w:rsidR="00B84639" w:rsidRDefault="00C856E0" w:rsidP="00F0372E">
      <w:pPr>
        <w:widowControl/>
        <w:shd w:val="clear" w:color="auto" w:fill="FCFEFC"/>
        <w:spacing w:line="360" w:lineRule="atLeast"/>
        <w:jc w:val="left"/>
        <w:rPr>
          <w:rFonts w:ascii="游明朝" w:eastAsia="游明朝" w:hAnsi="游明朝" w:cs="Arial"/>
          <w:color w:val="222222"/>
          <w:kern w:val="0"/>
          <w:sz w:val="22"/>
        </w:rPr>
      </w:pPr>
      <w:r>
        <w:rPr>
          <w:rFonts w:ascii="游明朝" w:eastAsia="游明朝" w:hAnsi="游明朝" w:cs="Arial" w:hint="eastAsia"/>
          <w:color w:val="222222"/>
          <w:kern w:val="0"/>
          <w:sz w:val="22"/>
        </w:rPr>
        <w:t>◎</w:t>
      </w:r>
      <w:r w:rsidR="00F0372E" w:rsidRPr="00F0372E">
        <w:rPr>
          <w:rFonts w:ascii="游明朝" w:eastAsia="游明朝" w:hAnsi="游明朝" w:cs="Arial" w:hint="eastAsia"/>
          <w:color w:val="222222"/>
          <w:kern w:val="0"/>
          <w:sz w:val="22"/>
        </w:rPr>
        <w:t>ひとつは、人事権の誇示。つまり、実母範氏の東京福祉大学理事長名で幹部教職員への解職降格人事を次々と断行し、恐怖政治の裏支配体制を敷いたこと。法律上名目上の権限はなくとも、実際の『権力の所在』が自分にあることを知らしめたうえで、理事長、学長、事務局長などの重要ポストに自分が『意のままに操れる人物』を就けていった。それは今日に至るまで続いている。</w:t>
      </w:r>
    </w:p>
    <w:p w14:paraId="40787D4F" w14:textId="104E2E37" w:rsidR="00F0372E" w:rsidRPr="00F0372E" w:rsidRDefault="00C856E0" w:rsidP="00F0372E">
      <w:pPr>
        <w:widowControl/>
        <w:shd w:val="clear" w:color="auto" w:fill="FCFEFC"/>
        <w:spacing w:line="360" w:lineRule="atLeast"/>
        <w:jc w:val="left"/>
        <w:rPr>
          <w:rFonts w:ascii="Arial" w:eastAsia="ＭＳ Ｐゴシック" w:hAnsi="Arial" w:cs="Arial"/>
          <w:color w:val="000000"/>
          <w:kern w:val="0"/>
          <w:szCs w:val="21"/>
        </w:rPr>
      </w:pPr>
      <w:r>
        <w:rPr>
          <w:rFonts w:ascii="游明朝" w:eastAsia="游明朝" w:hAnsi="游明朝" w:cs="Arial" w:hint="eastAsia"/>
          <w:color w:val="222222"/>
          <w:kern w:val="0"/>
          <w:sz w:val="22"/>
        </w:rPr>
        <w:t>◎</w:t>
      </w:r>
      <w:r w:rsidR="00F0372E" w:rsidRPr="00F0372E">
        <w:rPr>
          <w:rFonts w:ascii="游明朝" w:eastAsia="游明朝" w:hAnsi="游明朝" w:cs="Arial" w:hint="eastAsia"/>
          <w:color w:val="222222"/>
          <w:kern w:val="0"/>
          <w:sz w:val="22"/>
        </w:rPr>
        <w:t>もうひとつは、経営能力の誇示。留学生をターゲットにした</w:t>
      </w:r>
      <w:r w:rsidR="00F0372E" w:rsidRPr="00F0372E">
        <w:rPr>
          <w:rFonts w:ascii="Arial" w:eastAsia="ＭＳ Ｐゴシック" w:hAnsi="Arial" w:cs="Arial"/>
          <w:color w:val="222222"/>
          <w:kern w:val="0"/>
          <w:sz w:val="22"/>
        </w:rPr>
        <w:t>120</w:t>
      </w:r>
      <w:r w:rsidR="00F0372E" w:rsidRPr="00F0372E">
        <w:rPr>
          <w:rFonts w:ascii="游明朝" w:eastAsia="游明朝" w:hAnsi="游明朝" w:cs="Arial" w:hint="eastAsia"/>
          <w:color w:val="222222"/>
          <w:kern w:val="0"/>
          <w:sz w:val="22"/>
        </w:rPr>
        <w:t>億円荒稼ぎのプランが中島氏により２０１１年９月２１日の会議で語られている。『（</w:t>
      </w:r>
      <w:r w:rsidR="00F0372E" w:rsidRPr="00F0372E">
        <w:rPr>
          <w:rFonts w:ascii="Arial" w:eastAsia="ＭＳ Ｐゴシック" w:hAnsi="Arial" w:cs="Arial"/>
          <w:color w:val="222222"/>
          <w:kern w:val="0"/>
          <w:sz w:val="22"/>
        </w:rPr>
        <w:t>1500</w:t>
      </w:r>
      <w:r w:rsidR="00F0372E" w:rsidRPr="00F0372E">
        <w:rPr>
          <w:rFonts w:ascii="游明朝" w:eastAsia="游明朝" w:hAnsi="游明朝" w:cs="Arial" w:hint="eastAsia"/>
          <w:color w:val="222222"/>
          <w:kern w:val="0"/>
          <w:sz w:val="22"/>
        </w:rPr>
        <w:t>名ずつで）</w:t>
      </w:r>
      <w:r w:rsidR="00F0372E" w:rsidRPr="00F0372E">
        <w:rPr>
          <w:rFonts w:ascii="Arial" w:eastAsia="ＭＳ Ｐゴシック" w:hAnsi="Arial" w:cs="Arial"/>
          <w:color w:val="222222"/>
          <w:kern w:val="0"/>
          <w:sz w:val="22"/>
        </w:rPr>
        <w:t>120</w:t>
      </w:r>
      <w:r w:rsidR="00F0372E" w:rsidRPr="00F0372E">
        <w:rPr>
          <w:rFonts w:ascii="游明朝" w:eastAsia="游明朝" w:hAnsi="游明朝" w:cs="Arial" w:hint="eastAsia"/>
          <w:color w:val="222222"/>
          <w:kern w:val="0"/>
          <w:sz w:val="22"/>
        </w:rPr>
        <w:t>億の金が入る訳だよ</w:t>
      </w:r>
      <w:r w:rsidR="00F0372E" w:rsidRPr="00F0372E">
        <w:rPr>
          <w:rFonts w:ascii="Arial" w:eastAsia="ＭＳ Ｐゴシック" w:hAnsi="Arial" w:cs="Arial"/>
          <w:color w:val="222222"/>
          <w:kern w:val="0"/>
          <w:sz w:val="22"/>
        </w:rPr>
        <w:t>…</w:t>
      </w:r>
      <w:r w:rsidR="00F0372E" w:rsidRPr="00F0372E">
        <w:rPr>
          <w:rFonts w:ascii="游明朝" w:eastAsia="游明朝" w:hAnsi="游明朝" w:cs="Arial" w:hint="eastAsia"/>
          <w:color w:val="222222"/>
          <w:kern w:val="0"/>
          <w:sz w:val="22"/>
        </w:rPr>
        <w:t>研究生は</w:t>
      </w:r>
      <w:r w:rsidR="00F0372E" w:rsidRPr="00F0372E">
        <w:rPr>
          <w:rFonts w:ascii="Arial" w:eastAsia="ＭＳ Ｐゴシック" w:hAnsi="Arial" w:cs="Arial"/>
          <w:color w:val="222222"/>
          <w:kern w:val="0"/>
          <w:sz w:val="22"/>
        </w:rPr>
        <w:t>10</w:t>
      </w:r>
      <w:r w:rsidR="00F0372E" w:rsidRPr="00F0372E">
        <w:rPr>
          <w:rFonts w:ascii="游明朝" w:eastAsia="游明朝" w:hAnsi="游明朝" w:cs="Arial" w:hint="eastAsia"/>
          <w:color w:val="222222"/>
          <w:kern w:val="0"/>
          <w:sz w:val="22"/>
        </w:rPr>
        <w:t>万円、レギュラーコースは</w:t>
      </w:r>
      <w:r w:rsidR="00F0372E" w:rsidRPr="00F0372E">
        <w:rPr>
          <w:rFonts w:ascii="Arial" w:eastAsia="ＭＳ Ｐゴシック" w:hAnsi="Arial" w:cs="Arial"/>
          <w:color w:val="222222"/>
          <w:kern w:val="0"/>
          <w:sz w:val="22"/>
        </w:rPr>
        <w:t>20</w:t>
      </w:r>
      <w:r w:rsidR="00F0372E" w:rsidRPr="00F0372E">
        <w:rPr>
          <w:rFonts w:ascii="游明朝" w:eastAsia="游明朝" w:hAnsi="游明朝" w:cs="Arial" w:hint="eastAsia"/>
          <w:color w:val="222222"/>
          <w:kern w:val="0"/>
          <w:sz w:val="22"/>
        </w:rPr>
        <w:t>万円入学金払ってくれれば</w:t>
      </w:r>
      <w:r w:rsidR="00F0372E" w:rsidRPr="00F0372E">
        <w:rPr>
          <w:rFonts w:ascii="Arial" w:eastAsia="ＭＳ Ｐゴシック" w:hAnsi="Arial" w:cs="Arial"/>
          <w:color w:val="222222"/>
          <w:kern w:val="0"/>
          <w:sz w:val="22"/>
        </w:rPr>
        <w:t>…</w:t>
      </w:r>
      <w:r w:rsidR="00F0372E" w:rsidRPr="00F0372E">
        <w:rPr>
          <w:rFonts w:ascii="游明朝" w:eastAsia="游明朝" w:hAnsi="游明朝" w:cs="Arial" w:hint="eastAsia"/>
          <w:color w:val="222222"/>
          <w:kern w:val="0"/>
          <w:sz w:val="22"/>
        </w:rPr>
        <w:t>仮合格証を出しますよと</w:t>
      </w:r>
      <w:r w:rsidR="00F0372E" w:rsidRPr="00F0372E">
        <w:rPr>
          <w:rFonts w:ascii="Arial" w:eastAsia="ＭＳ Ｐゴシック" w:hAnsi="Arial" w:cs="Arial"/>
          <w:color w:val="222222"/>
          <w:kern w:val="0"/>
          <w:sz w:val="22"/>
        </w:rPr>
        <w:t>…</w:t>
      </w:r>
      <w:r w:rsidR="00F0372E" w:rsidRPr="00F0372E">
        <w:rPr>
          <w:rFonts w:ascii="游明朝" w:eastAsia="游明朝" w:hAnsi="游明朝" w:cs="Arial" w:hint="eastAsia"/>
          <w:color w:val="222222"/>
          <w:kern w:val="0"/>
          <w:sz w:val="22"/>
        </w:rPr>
        <w:t>よそ受かったら</w:t>
      </w:r>
      <w:r w:rsidR="00F0372E" w:rsidRPr="00F0372E">
        <w:rPr>
          <w:rFonts w:ascii="Arial" w:eastAsia="ＭＳ Ｐゴシック" w:hAnsi="Arial" w:cs="Arial"/>
          <w:color w:val="222222"/>
          <w:kern w:val="0"/>
          <w:sz w:val="22"/>
        </w:rPr>
        <w:t>…</w:t>
      </w:r>
      <w:r w:rsidR="00F0372E" w:rsidRPr="00F0372E">
        <w:rPr>
          <w:rFonts w:ascii="游明朝" w:eastAsia="游明朝" w:hAnsi="游明朝" w:cs="Arial" w:hint="eastAsia"/>
          <w:color w:val="222222"/>
          <w:kern w:val="0"/>
          <w:sz w:val="22"/>
        </w:rPr>
        <w:t>入学金預かったのは返しますと。</w:t>
      </w:r>
      <w:r w:rsidR="00F0372E" w:rsidRPr="00F0372E">
        <w:rPr>
          <w:rFonts w:ascii="Arial" w:eastAsia="ＭＳ Ｐゴシック" w:hAnsi="Arial" w:cs="Arial"/>
          <w:color w:val="222222"/>
          <w:kern w:val="0"/>
          <w:sz w:val="22"/>
        </w:rPr>
        <w:t>…</w:t>
      </w:r>
      <w:r w:rsidR="00F0372E" w:rsidRPr="00F0372E">
        <w:rPr>
          <w:rFonts w:ascii="游明朝" w:eastAsia="游明朝" w:hAnsi="游明朝" w:cs="Arial" w:hint="eastAsia"/>
          <w:color w:val="222222"/>
          <w:kern w:val="0"/>
          <w:sz w:val="22"/>
        </w:rPr>
        <w:t>留学生から見ると</w:t>
      </w:r>
      <w:r w:rsidR="00F0372E" w:rsidRPr="00F0372E">
        <w:rPr>
          <w:rFonts w:ascii="Arial" w:eastAsia="ＭＳ Ｐゴシック" w:hAnsi="Arial" w:cs="Arial"/>
          <w:color w:val="222222"/>
          <w:kern w:val="0"/>
          <w:sz w:val="22"/>
        </w:rPr>
        <w:t>…</w:t>
      </w:r>
      <w:r w:rsidR="00F0372E" w:rsidRPr="00F0372E">
        <w:rPr>
          <w:rFonts w:ascii="游明朝" w:eastAsia="游明朝" w:hAnsi="游明朝" w:cs="Arial" w:hint="eastAsia"/>
          <w:color w:val="222222"/>
          <w:kern w:val="0"/>
          <w:sz w:val="22"/>
        </w:rPr>
        <w:t>行くとこが決まって、ビザ心配しなくていい、</w:t>
      </w:r>
      <w:r w:rsidR="00F0372E" w:rsidRPr="00F0372E">
        <w:rPr>
          <w:rFonts w:ascii="Arial" w:eastAsia="ＭＳ Ｐゴシック" w:hAnsi="Arial" w:cs="Arial"/>
          <w:color w:val="222222"/>
          <w:kern w:val="0"/>
          <w:sz w:val="22"/>
        </w:rPr>
        <w:t>…</w:t>
      </w:r>
      <w:r w:rsidR="00F0372E" w:rsidRPr="00F0372E">
        <w:rPr>
          <w:rFonts w:ascii="游明朝" w:eastAsia="游明朝" w:hAnsi="游明朝" w:cs="Arial" w:hint="eastAsia"/>
          <w:color w:val="222222"/>
          <w:kern w:val="0"/>
          <w:sz w:val="22"/>
        </w:rPr>
        <w:t>受験して、全部落ちたら、ビザ心配せなあかんだろ。</w:t>
      </w:r>
      <w:r w:rsidR="00F0372E" w:rsidRPr="00F0372E">
        <w:rPr>
          <w:rFonts w:ascii="Arial" w:eastAsia="ＭＳ Ｐゴシック" w:hAnsi="Arial" w:cs="Arial"/>
          <w:color w:val="222222"/>
          <w:kern w:val="0"/>
          <w:sz w:val="22"/>
        </w:rPr>
        <w:t>…</w:t>
      </w:r>
      <w:r w:rsidR="00F0372E" w:rsidRPr="00F0372E">
        <w:rPr>
          <w:rFonts w:ascii="游明朝" w:eastAsia="游明朝" w:hAnsi="游明朝" w:cs="Arial" w:hint="eastAsia"/>
          <w:color w:val="222222"/>
          <w:kern w:val="0"/>
          <w:sz w:val="22"/>
        </w:rPr>
        <w:t>ビザは安心ですよ、それからお金は返しますよ、というと、いっぱい来るんですよ。</w:t>
      </w:r>
      <w:r w:rsidR="00F0372E" w:rsidRPr="00F0372E">
        <w:rPr>
          <w:rFonts w:ascii="Arial" w:eastAsia="ＭＳ Ｐゴシック" w:hAnsi="Arial" w:cs="Arial"/>
          <w:color w:val="222222"/>
          <w:kern w:val="0"/>
          <w:sz w:val="22"/>
        </w:rPr>
        <w:t>…</w:t>
      </w:r>
      <w:r w:rsidR="00F0372E" w:rsidRPr="00F0372E">
        <w:rPr>
          <w:rFonts w:ascii="游明朝" w:eastAsia="游明朝" w:hAnsi="游明朝" w:cs="Arial" w:hint="eastAsia"/>
          <w:color w:val="222222"/>
          <w:kern w:val="0"/>
          <w:sz w:val="22"/>
        </w:rPr>
        <w:t>だから、これ、パンフレット載っ</w:t>
      </w:r>
      <w:r w:rsidR="00F0372E" w:rsidRPr="00F0372E">
        <w:rPr>
          <w:rFonts w:ascii="游明朝" w:eastAsia="游明朝" w:hAnsi="游明朝" w:cs="Arial" w:hint="eastAsia"/>
          <w:color w:val="222222"/>
          <w:kern w:val="0"/>
          <w:sz w:val="22"/>
        </w:rPr>
        <w:lastRenderedPageBreak/>
        <w:t>けるなっつってんだよ、まねするから</w:t>
      </w:r>
      <w:r w:rsidR="00F0372E" w:rsidRPr="00F0372E">
        <w:rPr>
          <w:rFonts w:ascii="Arial" w:eastAsia="ＭＳ Ｐゴシック" w:hAnsi="Arial" w:cs="Arial"/>
          <w:color w:val="222222"/>
          <w:kern w:val="0"/>
          <w:sz w:val="22"/>
        </w:rPr>
        <w:t>…</w:t>
      </w:r>
      <w:r w:rsidR="00F0372E" w:rsidRPr="00F0372E">
        <w:rPr>
          <w:rFonts w:ascii="游明朝" w:eastAsia="游明朝" w:hAnsi="游明朝" w:cs="Arial" w:hint="eastAsia"/>
          <w:color w:val="222222"/>
          <w:kern w:val="0"/>
          <w:sz w:val="22"/>
        </w:rPr>
        <w:t>よその大学が』という。このような、管理体制が追い付かないほどのカネ儲け主義が、今回の研究生大量所在不明発生に繋がっている。（田嶋清一）</w:t>
      </w:r>
    </w:p>
    <w:p w14:paraId="084B7533" w14:textId="04420402" w:rsidR="00F0372E" w:rsidRPr="00F0372E" w:rsidRDefault="00F0372E" w:rsidP="00F0372E">
      <w:pPr>
        <w:widowControl/>
        <w:shd w:val="clear" w:color="auto" w:fill="FCFEFC"/>
        <w:spacing w:line="360" w:lineRule="atLeast"/>
        <w:jc w:val="left"/>
        <w:rPr>
          <w:rFonts w:ascii="Arial" w:eastAsia="ＭＳ Ｐゴシック" w:hAnsi="Arial" w:cs="Arial" w:hint="eastAsia"/>
          <w:color w:val="000000"/>
          <w:kern w:val="0"/>
          <w:szCs w:val="21"/>
        </w:rPr>
      </w:pPr>
      <w:r w:rsidRPr="00F0372E">
        <w:rPr>
          <w:rFonts w:ascii="Arial" w:eastAsia="ＭＳ Ｐゴシック" w:hAnsi="Arial" w:cs="Arial"/>
          <w:color w:val="000000"/>
          <w:kern w:val="0"/>
          <w:szCs w:val="21"/>
        </w:rPr>
        <w:t> </w:t>
      </w:r>
    </w:p>
    <w:p w14:paraId="51DBC85E" w14:textId="3575F041" w:rsidR="00F0372E" w:rsidRPr="00F0372E" w:rsidRDefault="00F0372E" w:rsidP="007C04BC">
      <w:pPr>
        <w:widowControl/>
        <w:spacing w:line="360" w:lineRule="atLeast"/>
        <w:ind w:firstLineChars="100" w:firstLine="210"/>
        <w:jc w:val="left"/>
        <w:rPr>
          <w:rFonts w:ascii="Arial" w:eastAsia="ＭＳ Ｐゴシック" w:hAnsi="Arial" w:cs="Arial"/>
          <w:color w:val="000000"/>
          <w:kern w:val="0"/>
          <w:szCs w:val="21"/>
        </w:rPr>
      </w:pPr>
      <w:r w:rsidRPr="00F0372E">
        <w:rPr>
          <w:rFonts w:ascii="Arial" w:eastAsia="ＭＳ Ｐゴシック" w:hAnsi="Arial" w:cs="Arial"/>
          <w:color w:val="000000"/>
          <w:kern w:val="0"/>
          <w:szCs w:val="21"/>
        </w:rPr>
        <w:t>(</w:t>
      </w:r>
      <w:r w:rsidRPr="00F0372E">
        <w:rPr>
          <w:rFonts w:ascii="Arial" w:eastAsia="ＭＳ Ｐゴシック" w:hAnsi="Arial" w:cs="Arial"/>
          <w:color w:val="000000"/>
          <w:kern w:val="0"/>
          <w:szCs w:val="21"/>
        </w:rPr>
        <w:t>以下</w:t>
      </w:r>
      <w:r w:rsidR="00712469">
        <w:rPr>
          <w:rFonts w:ascii="Arial" w:eastAsia="ＭＳ Ｐゴシック" w:hAnsi="Arial" w:cs="Arial" w:hint="eastAsia"/>
          <w:color w:val="000000"/>
          <w:kern w:val="0"/>
          <w:szCs w:val="21"/>
        </w:rPr>
        <w:t>は</w:t>
      </w:r>
      <w:r w:rsidRPr="00F0372E">
        <w:rPr>
          <w:rFonts w:ascii="Arial" w:eastAsia="ＭＳ Ｐゴシック" w:hAnsi="Arial" w:cs="Arial"/>
          <w:color w:val="000000"/>
          <w:kern w:val="0"/>
          <w:szCs w:val="21"/>
        </w:rPr>
        <w:t>、記者会見で配布しそびれた参考資料です。</w:t>
      </w:r>
      <w:r w:rsidRPr="00F0372E">
        <w:rPr>
          <w:rFonts w:ascii="Arial" w:eastAsia="ＭＳ Ｐゴシック" w:hAnsi="Arial" w:cs="Arial"/>
          <w:color w:val="000000"/>
          <w:kern w:val="0"/>
          <w:szCs w:val="21"/>
        </w:rPr>
        <w:t>)  </w:t>
      </w:r>
    </w:p>
    <w:p w14:paraId="3656D7EF" w14:textId="7B4C8F61" w:rsidR="00F0372E" w:rsidRPr="00F0372E" w:rsidRDefault="00F0372E" w:rsidP="007C04BC">
      <w:pPr>
        <w:widowControl/>
        <w:shd w:val="clear" w:color="auto" w:fill="FCFEFC"/>
        <w:spacing w:line="360" w:lineRule="atLeast"/>
        <w:ind w:right="1260"/>
        <w:jc w:val="right"/>
        <w:rPr>
          <w:rFonts w:ascii="Arial" w:eastAsia="ＭＳ Ｐゴシック" w:hAnsi="Arial" w:cs="Arial" w:hint="eastAsia"/>
          <w:color w:val="000000"/>
          <w:kern w:val="0"/>
          <w:szCs w:val="21"/>
        </w:rPr>
      </w:pPr>
      <w:r w:rsidRPr="00F0372E">
        <w:rPr>
          <w:rFonts w:ascii="游明朝" w:eastAsia="游明朝" w:hAnsi="游明朝" w:cs="Arial" w:hint="eastAsia"/>
          <w:color w:val="000000"/>
          <w:kern w:val="0"/>
          <w:szCs w:val="21"/>
        </w:rPr>
        <w:t>平成29年10月６日</w:t>
      </w:r>
    </w:p>
    <w:p w14:paraId="3CA6B3AE" w14:textId="77777777" w:rsidR="00F0372E" w:rsidRPr="00F0372E" w:rsidRDefault="00F0372E" w:rsidP="00F0372E">
      <w:pPr>
        <w:widowControl/>
        <w:shd w:val="clear" w:color="auto" w:fill="FCFEFC"/>
        <w:spacing w:line="360" w:lineRule="atLeast"/>
        <w:jc w:val="left"/>
        <w:rPr>
          <w:rFonts w:ascii="Arial" w:eastAsia="ＭＳ Ｐゴシック" w:hAnsi="Arial" w:cs="Arial"/>
          <w:color w:val="000000"/>
          <w:kern w:val="0"/>
          <w:szCs w:val="21"/>
        </w:rPr>
      </w:pPr>
      <w:r w:rsidRPr="00F0372E">
        <w:rPr>
          <w:rFonts w:ascii="游明朝" w:eastAsia="游明朝" w:hAnsi="游明朝" w:cs="Arial" w:hint="eastAsia"/>
          <w:color w:val="000000"/>
          <w:kern w:val="0"/>
          <w:szCs w:val="21"/>
        </w:rPr>
        <w:t>文部科学省大臣　林芳正　殿</w:t>
      </w:r>
    </w:p>
    <w:p w14:paraId="6247FB77" w14:textId="77777777" w:rsidR="00F0372E" w:rsidRPr="00F0372E" w:rsidRDefault="00F0372E" w:rsidP="00F0372E">
      <w:pPr>
        <w:widowControl/>
        <w:spacing w:line="360" w:lineRule="atLeast"/>
        <w:jc w:val="left"/>
        <w:rPr>
          <w:rFonts w:ascii="Arial" w:eastAsia="ＭＳ Ｐゴシック" w:hAnsi="Arial" w:cs="Arial"/>
          <w:color w:val="000000"/>
          <w:kern w:val="0"/>
          <w:szCs w:val="21"/>
        </w:rPr>
      </w:pPr>
      <w:r w:rsidRPr="00F0372E">
        <w:rPr>
          <w:rFonts w:ascii="Arial" w:eastAsia="ＭＳ Ｐゴシック" w:hAnsi="Arial" w:cs="Arial"/>
          <w:color w:val="000000"/>
          <w:kern w:val="0"/>
          <w:szCs w:val="21"/>
        </w:rPr>
        <w:t> </w:t>
      </w:r>
    </w:p>
    <w:p w14:paraId="7E86FB96" w14:textId="77777777" w:rsidR="00F0372E" w:rsidRPr="00F0372E" w:rsidRDefault="00F0372E" w:rsidP="00F0372E">
      <w:pPr>
        <w:widowControl/>
        <w:shd w:val="clear" w:color="auto" w:fill="FCFEFC"/>
        <w:spacing w:line="360" w:lineRule="atLeast"/>
        <w:jc w:val="left"/>
        <w:rPr>
          <w:rFonts w:ascii="Arial" w:eastAsia="ＭＳ Ｐゴシック" w:hAnsi="Arial" w:cs="Arial"/>
          <w:color w:val="000000"/>
          <w:kern w:val="0"/>
          <w:szCs w:val="21"/>
        </w:rPr>
      </w:pPr>
      <w:r w:rsidRPr="00F0372E">
        <w:rPr>
          <w:rFonts w:ascii="游明朝" w:eastAsia="游明朝" w:hAnsi="游明朝" w:cs="Arial" w:hint="eastAsia"/>
          <w:color w:val="000000"/>
          <w:kern w:val="0"/>
          <w:szCs w:val="21"/>
        </w:rPr>
        <w:t xml:space="preserve">　　　　　　　　　　　　　　　上　申　書</w:t>
      </w:r>
    </w:p>
    <w:p w14:paraId="1B6EB742" w14:textId="77777777" w:rsidR="00F0372E" w:rsidRPr="00F0372E" w:rsidRDefault="00F0372E" w:rsidP="00F0372E">
      <w:pPr>
        <w:widowControl/>
        <w:spacing w:line="360" w:lineRule="atLeast"/>
        <w:jc w:val="left"/>
        <w:rPr>
          <w:rFonts w:ascii="Arial" w:eastAsia="ＭＳ Ｐゴシック" w:hAnsi="Arial" w:cs="Arial"/>
          <w:color w:val="000000"/>
          <w:kern w:val="0"/>
          <w:szCs w:val="21"/>
        </w:rPr>
      </w:pPr>
      <w:r w:rsidRPr="00F0372E">
        <w:rPr>
          <w:rFonts w:ascii="Arial" w:eastAsia="ＭＳ Ｐゴシック" w:hAnsi="Arial" w:cs="Arial"/>
          <w:color w:val="000000"/>
          <w:kern w:val="0"/>
          <w:szCs w:val="21"/>
        </w:rPr>
        <w:t> </w:t>
      </w:r>
    </w:p>
    <w:p w14:paraId="01792BEF" w14:textId="6B80D571" w:rsidR="00F0372E" w:rsidRPr="00F0372E" w:rsidRDefault="00F0372E" w:rsidP="00F0372E">
      <w:pPr>
        <w:widowControl/>
        <w:shd w:val="clear" w:color="auto" w:fill="FCFEFC"/>
        <w:spacing w:line="360" w:lineRule="atLeast"/>
        <w:jc w:val="left"/>
        <w:rPr>
          <w:rFonts w:ascii="Arial" w:eastAsia="ＭＳ Ｐゴシック" w:hAnsi="Arial" w:cs="Arial"/>
          <w:color w:val="000000"/>
          <w:kern w:val="0"/>
          <w:szCs w:val="21"/>
        </w:rPr>
      </w:pPr>
      <w:r w:rsidRPr="00F0372E">
        <w:rPr>
          <w:rFonts w:ascii="游明朝" w:eastAsia="游明朝" w:hAnsi="游明朝" w:cs="Arial" w:hint="eastAsia"/>
          <w:color w:val="000000"/>
          <w:kern w:val="0"/>
          <w:szCs w:val="21"/>
        </w:rPr>
        <w:t xml:space="preserve">　　　　　　　　　　　　　　　住所</w:t>
      </w:r>
      <w:r w:rsidR="00B84639">
        <w:rPr>
          <w:rFonts w:ascii="游明朝" w:eastAsia="游明朝" w:hAnsi="游明朝" w:cs="Arial" w:hint="eastAsia"/>
          <w:color w:val="000000"/>
          <w:kern w:val="0"/>
          <w:szCs w:val="21"/>
        </w:rPr>
        <w:t xml:space="preserve">　●●●●●●●●●●●●</w:t>
      </w:r>
    </w:p>
    <w:p w14:paraId="209711D8" w14:textId="77777777" w:rsidR="00F0372E" w:rsidRPr="00F0372E" w:rsidRDefault="00F0372E" w:rsidP="00F0372E">
      <w:pPr>
        <w:widowControl/>
        <w:spacing w:line="360" w:lineRule="atLeast"/>
        <w:jc w:val="left"/>
        <w:rPr>
          <w:rFonts w:ascii="Arial" w:eastAsia="ＭＳ Ｐゴシック" w:hAnsi="Arial" w:cs="Arial"/>
          <w:color w:val="000000"/>
          <w:kern w:val="0"/>
          <w:szCs w:val="21"/>
        </w:rPr>
      </w:pPr>
      <w:r w:rsidRPr="00F0372E">
        <w:rPr>
          <w:rFonts w:ascii="Arial" w:eastAsia="ＭＳ Ｐゴシック" w:hAnsi="Arial" w:cs="Arial"/>
          <w:color w:val="000000"/>
          <w:kern w:val="0"/>
          <w:szCs w:val="21"/>
        </w:rPr>
        <w:t> </w:t>
      </w:r>
    </w:p>
    <w:p w14:paraId="69DF2504" w14:textId="6E1EA152" w:rsidR="00F0372E" w:rsidRDefault="00F0372E" w:rsidP="00B84639">
      <w:pPr>
        <w:widowControl/>
        <w:shd w:val="clear" w:color="auto" w:fill="FCFEFC"/>
        <w:spacing w:line="360" w:lineRule="atLeast"/>
        <w:jc w:val="left"/>
        <w:rPr>
          <w:rFonts w:ascii="Arial" w:eastAsia="ＭＳ Ｐゴシック" w:hAnsi="Arial" w:cs="Arial"/>
          <w:color w:val="000000"/>
          <w:kern w:val="0"/>
          <w:szCs w:val="21"/>
        </w:rPr>
      </w:pPr>
      <w:r w:rsidRPr="00F0372E">
        <w:rPr>
          <w:rFonts w:ascii="游明朝" w:eastAsia="游明朝" w:hAnsi="游明朝" w:cs="Arial" w:hint="eastAsia"/>
          <w:color w:val="000000"/>
          <w:kern w:val="0"/>
          <w:szCs w:val="21"/>
        </w:rPr>
        <w:t xml:space="preserve">　　　　　　　　　　　　　　　　　　　氏名　田嶋　清一</w:t>
      </w:r>
    </w:p>
    <w:p w14:paraId="281FAB1F" w14:textId="77777777" w:rsidR="00B84639" w:rsidRPr="00F0372E" w:rsidRDefault="00B84639" w:rsidP="00B84639">
      <w:pPr>
        <w:widowControl/>
        <w:shd w:val="clear" w:color="auto" w:fill="FCFEFC"/>
        <w:spacing w:line="360" w:lineRule="atLeast"/>
        <w:jc w:val="left"/>
        <w:rPr>
          <w:rFonts w:ascii="Arial" w:eastAsia="ＭＳ Ｐゴシック" w:hAnsi="Arial" w:cs="Arial" w:hint="eastAsia"/>
          <w:color w:val="000000"/>
          <w:kern w:val="0"/>
          <w:szCs w:val="21"/>
        </w:rPr>
      </w:pPr>
    </w:p>
    <w:p w14:paraId="68B9F598" w14:textId="7BE450D8" w:rsidR="00F0372E" w:rsidRPr="00F0372E" w:rsidRDefault="00F0372E" w:rsidP="00B84639">
      <w:pPr>
        <w:widowControl/>
        <w:shd w:val="clear" w:color="auto" w:fill="FCFEFC"/>
        <w:spacing w:line="360" w:lineRule="atLeast"/>
        <w:jc w:val="left"/>
        <w:rPr>
          <w:rFonts w:ascii="Arial" w:eastAsia="ＭＳ Ｐゴシック" w:hAnsi="Arial" w:cs="Arial" w:hint="eastAsia"/>
          <w:color w:val="000000"/>
          <w:kern w:val="0"/>
          <w:szCs w:val="21"/>
        </w:rPr>
      </w:pPr>
      <w:r w:rsidRPr="00F0372E">
        <w:rPr>
          <w:rFonts w:ascii="游明朝" w:eastAsia="游明朝" w:hAnsi="游明朝" w:cs="Arial" w:hint="eastAsia"/>
          <w:color w:val="000000"/>
          <w:kern w:val="0"/>
          <w:szCs w:val="21"/>
        </w:rPr>
        <w:t>１　私は、現在、東京福祉大学心理学部教授です。平成24年3月16日に虚偽の理由で東京福祉大学から懲戒解雇処分を受けましたが、提訴して一審二審共に勝訴し、平成27年2月3日に復職しました。しかし、それ以降も大学からパワハラを受け続け現在に至ります。</w:t>
      </w:r>
    </w:p>
    <w:p w14:paraId="15188DF4" w14:textId="3BA95114" w:rsidR="00F0372E" w:rsidRPr="00F0372E" w:rsidRDefault="00F0372E" w:rsidP="00B84639">
      <w:pPr>
        <w:widowControl/>
        <w:shd w:val="clear" w:color="auto" w:fill="FCFEFC"/>
        <w:spacing w:line="360" w:lineRule="atLeast"/>
        <w:jc w:val="left"/>
        <w:rPr>
          <w:rFonts w:ascii="Arial" w:eastAsia="ＭＳ Ｐゴシック" w:hAnsi="Arial" w:cs="Arial" w:hint="eastAsia"/>
          <w:color w:val="000000"/>
          <w:kern w:val="0"/>
          <w:szCs w:val="21"/>
        </w:rPr>
      </w:pPr>
      <w:r w:rsidRPr="00F0372E">
        <w:rPr>
          <w:rFonts w:ascii="游明朝" w:eastAsia="游明朝" w:hAnsi="游明朝" w:cs="Arial" w:hint="eastAsia"/>
          <w:color w:val="000000"/>
          <w:kern w:val="0"/>
          <w:szCs w:val="21"/>
        </w:rPr>
        <w:t xml:space="preserve">　この度、御庁に上申書を書きますのは、①日本高等教育評価機構が、中島問題（東京福祉大学元総長中島恒雄氏が、９年前の事件で逮捕、服役、出所後も、文科省の行政指導に違反して、大学に影響を及ぼし続けていること）に関知しないと言っている。②私たちが内部告発として日本高等教育評価機構に情報提供しようとしていることが、日本高等教育評価機構から東京福祉大学及び元総長中島恒雄氏に漏洩されている疑いがある。③日本高等教育評価機構は、本来の職務をしない不作為、及び公益通報者保護法違反の疑いがある。④文科省が日本高等教育評価機構に対して事実の調査と指導を行って頂きたいためです。</w:t>
      </w:r>
    </w:p>
    <w:p w14:paraId="6A0A83EF" w14:textId="0D45776C" w:rsidR="00F0372E" w:rsidRPr="00F0372E" w:rsidRDefault="00F0372E" w:rsidP="00F0372E">
      <w:pPr>
        <w:widowControl/>
        <w:shd w:val="clear" w:color="auto" w:fill="FCFEFC"/>
        <w:spacing w:line="360" w:lineRule="atLeast"/>
        <w:jc w:val="left"/>
        <w:rPr>
          <w:rFonts w:ascii="Arial" w:eastAsia="ＭＳ Ｐゴシック" w:hAnsi="Arial" w:cs="Arial"/>
          <w:color w:val="000000"/>
          <w:kern w:val="0"/>
          <w:szCs w:val="21"/>
        </w:rPr>
      </w:pPr>
      <w:r w:rsidRPr="00F0372E">
        <w:rPr>
          <w:rFonts w:ascii="游明朝" w:eastAsia="游明朝" w:hAnsi="游明朝" w:cs="Arial" w:hint="eastAsia"/>
          <w:color w:val="333333"/>
          <w:kern w:val="0"/>
          <w:szCs w:val="21"/>
        </w:rPr>
        <w:t>２　事実経過。先月29日、日本高等教育評価機構に次の問い合わせを送付しました。</w:t>
      </w:r>
    </w:p>
    <w:p w14:paraId="30744DCE" w14:textId="77777777" w:rsidR="00F0372E" w:rsidRPr="00F0372E" w:rsidRDefault="00F0372E" w:rsidP="00F0372E">
      <w:pPr>
        <w:widowControl/>
        <w:spacing w:line="360" w:lineRule="atLeast"/>
        <w:jc w:val="left"/>
        <w:rPr>
          <w:rFonts w:ascii="Arial" w:eastAsia="ＭＳ Ｐゴシック" w:hAnsi="Arial" w:cs="Arial"/>
          <w:color w:val="000000"/>
          <w:kern w:val="0"/>
          <w:szCs w:val="21"/>
        </w:rPr>
      </w:pPr>
      <w:r w:rsidRPr="00F0372E">
        <w:rPr>
          <w:rFonts w:ascii="Arial" w:eastAsia="ＭＳ Ｐゴシック" w:hAnsi="Arial" w:cs="Arial"/>
          <w:color w:val="000000"/>
          <w:kern w:val="0"/>
          <w:szCs w:val="21"/>
        </w:rPr>
        <w:t> </w:t>
      </w:r>
    </w:p>
    <w:p w14:paraId="78D9937A" w14:textId="77777777" w:rsidR="00F0372E" w:rsidRPr="00F0372E" w:rsidRDefault="00F0372E" w:rsidP="00F0372E">
      <w:pPr>
        <w:widowControl/>
        <w:shd w:val="clear" w:color="auto" w:fill="FCFEFC"/>
        <w:spacing w:line="360" w:lineRule="atLeast"/>
        <w:jc w:val="left"/>
        <w:rPr>
          <w:rFonts w:ascii="Arial" w:eastAsia="ＭＳ Ｐゴシック" w:hAnsi="Arial" w:cs="Arial"/>
          <w:color w:val="000000"/>
          <w:kern w:val="0"/>
          <w:szCs w:val="21"/>
        </w:rPr>
      </w:pPr>
      <w:r w:rsidRPr="00F0372E">
        <w:rPr>
          <w:rFonts w:ascii="游明朝" w:eastAsia="游明朝" w:hAnsi="游明朝" w:cs="Arial" w:hint="eastAsia"/>
          <w:color w:val="333333"/>
          <w:kern w:val="0"/>
          <w:szCs w:val="21"/>
        </w:rPr>
        <w:t xml:space="preserve">　</w:t>
      </w:r>
      <w:r w:rsidRPr="00F0372E">
        <w:rPr>
          <w:rFonts w:ascii="游明朝" w:eastAsia="游明朝" w:hAnsi="游明朝" w:cs="Arial" w:hint="eastAsia"/>
          <w:color w:val="555555"/>
          <w:kern w:val="0"/>
          <w:szCs w:val="21"/>
        </w:rPr>
        <w:t>【問合せ内容】</w:t>
      </w:r>
      <w:r w:rsidRPr="00F0372E">
        <w:rPr>
          <w:rFonts w:ascii="Arial" w:eastAsia="游明朝" w:hAnsi="Arial" w:cs="Arial"/>
          <w:color w:val="555555"/>
          <w:kern w:val="0"/>
          <w:szCs w:val="21"/>
        </w:rPr>
        <w:br/>
      </w:r>
      <w:r w:rsidRPr="00F0372E">
        <w:rPr>
          <w:rFonts w:ascii="游明朝" w:eastAsia="游明朝" w:hAnsi="游明朝" w:cs="Arial" w:hint="eastAsia"/>
          <w:color w:val="555555"/>
          <w:kern w:val="0"/>
          <w:szCs w:val="21"/>
        </w:rPr>
        <w:t>「私達（田嶋清一、及び東京福祉大学内外の協力者）は、東京福祉大学が文科省の行政指導に違反している証拠資料を持っています。それを東京福祉大学の教育の質の向上と改善に役立てるため御庁に内部告発として提供する用意があります。送付したいのですが受け取って頂けますか？</w:t>
      </w:r>
    </w:p>
    <w:p w14:paraId="4DFB9FA3" w14:textId="77777777" w:rsidR="00F0372E" w:rsidRPr="00F0372E" w:rsidRDefault="00F0372E" w:rsidP="00F0372E">
      <w:pPr>
        <w:widowControl/>
        <w:spacing w:line="360" w:lineRule="atLeast"/>
        <w:jc w:val="left"/>
        <w:rPr>
          <w:rFonts w:ascii="Arial" w:eastAsia="ＭＳ Ｐゴシック" w:hAnsi="Arial" w:cs="Arial"/>
          <w:color w:val="000000"/>
          <w:kern w:val="0"/>
          <w:szCs w:val="21"/>
        </w:rPr>
      </w:pPr>
      <w:r w:rsidRPr="00F0372E">
        <w:rPr>
          <w:rFonts w:ascii="Arial" w:eastAsia="ＭＳ Ｐゴシック" w:hAnsi="Arial" w:cs="Arial"/>
          <w:color w:val="000000"/>
          <w:kern w:val="0"/>
          <w:szCs w:val="21"/>
        </w:rPr>
        <w:lastRenderedPageBreak/>
        <w:t> </w:t>
      </w:r>
    </w:p>
    <w:p w14:paraId="492814D8" w14:textId="77777777" w:rsidR="00F0372E" w:rsidRPr="00F0372E" w:rsidRDefault="00F0372E" w:rsidP="00F0372E">
      <w:pPr>
        <w:widowControl/>
        <w:shd w:val="clear" w:color="auto" w:fill="FCFEFC"/>
        <w:spacing w:line="360" w:lineRule="atLeast"/>
        <w:ind w:firstLine="210"/>
        <w:jc w:val="left"/>
        <w:rPr>
          <w:rFonts w:ascii="Arial" w:eastAsia="ＭＳ Ｐゴシック" w:hAnsi="Arial" w:cs="Arial"/>
          <w:color w:val="000000"/>
          <w:kern w:val="0"/>
          <w:szCs w:val="21"/>
        </w:rPr>
      </w:pPr>
      <w:r w:rsidRPr="00F0372E">
        <w:rPr>
          <w:rFonts w:ascii="游明朝" w:eastAsia="游明朝" w:hAnsi="游明朝" w:cs="Arial" w:hint="eastAsia"/>
          <w:color w:val="555555"/>
          <w:kern w:val="0"/>
          <w:szCs w:val="21"/>
        </w:rPr>
        <w:t>資料は、来月６日の文科省職員との面談のため文科省に送付済みのものが基本です。</w:t>
      </w:r>
    </w:p>
    <w:p w14:paraId="21B47A23" w14:textId="77777777" w:rsidR="00F0372E" w:rsidRPr="00F0372E" w:rsidRDefault="00F0372E" w:rsidP="00F0372E">
      <w:pPr>
        <w:widowControl/>
        <w:spacing w:line="360" w:lineRule="atLeast"/>
        <w:jc w:val="left"/>
        <w:rPr>
          <w:rFonts w:ascii="Arial" w:eastAsia="ＭＳ Ｐゴシック" w:hAnsi="Arial" w:cs="Arial"/>
          <w:color w:val="000000"/>
          <w:kern w:val="0"/>
          <w:szCs w:val="21"/>
        </w:rPr>
      </w:pPr>
      <w:r w:rsidRPr="00F0372E">
        <w:rPr>
          <w:rFonts w:ascii="Arial" w:eastAsia="ＭＳ Ｐゴシック" w:hAnsi="Arial" w:cs="Arial"/>
          <w:color w:val="000000"/>
          <w:kern w:val="0"/>
          <w:szCs w:val="21"/>
        </w:rPr>
        <w:t> </w:t>
      </w:r>
    </w:p>
    <w:p w14:paraId="23BE5820" w14:textId="77777777" w:rsidR="00F0372E" w:rsidRPr="00F0372E" w:rsidRDefault="00F0372E" w:rsidP="00F0372E">
      <w:pPr>
        <w:widowControl/>
        <w:shd w:val="clear" w:color="auto" w:fill="FCFEFC"/>
        <w:spacing w:line="360" w:lineRule="atLeast"/>
        <w:ind w:firstLine="210"/>
        <w:jc w:val="left"/>
        <w:rPr>
          <w:rFonts w:ascii="Arial" w:eastAsia="ＭＳ Ｐゴシック" w:hAnsi="Arial" w:cs="Arial"/>
          <w:color w:val="000000"/>
          <w:kern w:val="0"/>
          <w:szCs w:val="21"/>
        </w:rPr>
      </w:pPr>
      <w:r w:rsidRPr="00F0372E">
        <w:rPr>
          <w:rFonts w:ascii="游明朝" w:eastAsia="游明朝" w:hAnsi="游明朝" w:cs="Arial" w:hint="eastAsia"/>
          <w:color w:val="555555"/>
          <w:kern w:val="0"/>
          <w:szCs w:val="21"/>
        </w:rPr>
        <w:t>資料の内容は、元総長中島氏が平成</w:t>
      </w:r>
      <w:r w:rsidRPr="00F0372E">
        <w:rPr>
          <w:rFonts w:ascii="Arial" w:eastAsia="ＭＳ Ｐゴシック" w:hAnsi="Arial" w:cs="Arial"/>
          <w:color w:val="555555"/>
          <w:kern w:val="0"/>
          <w:szCs w:val="21"/>
        </w:rPr>
        <w:t>22</w:t>
      </w:r>
      <w:r w:rsidRPr="00F0372E">
        <w:rPr>
          <w:rFonts w:ascii="游明朝" w:eastAsia="游明朝" w:hAnsi="游明朝" w:cs="Arial" w:hint="eastAsia"/>
          <w:color w:val="555555"/>
          <w:kern w:val="0"/>
          <w:szCs w:val="21"/>
        </w:rPr>
        <w:t>年</w:t>
      </w:r>
      <w:r w:rsidRPr="00F0372E">
        <w:rPr>
          <w:rFonts w:ascii="Arial" w:eastAsia="ＭＳ Ｐゴシック" w:hAnsi="Arial" w:cs="Arial"/>
          <w:color w:val="555555"/>
          <w:kern w:val="0"/>
          <w:szCs w:val="21"/>
        </w:rPr>
        <w:t>7</w:t>
      </w:r>
      <w:r w:rsidRPr="00F0372E">
        <w:rPr>
          <w:rFonts w:ascii="游明朝" w:eastAsia="游明朝" w:hAnsi="游明朝" w:cs="Arial" w:hint="eastAsia"/>
          <w:color w:val="555555"/>
          <w:kern w:val="0"/>
          <w:szCs w:val="21"/>
        </w:rPr>
        <w:t>月の出所後も大学の経営と教育に関与し、田嶋を含む多くの教職員が虚偽の理由で懲戒解雇され、それは陰で「恐怖政治」と囁かれている事実。元総長が出所後もベトナム、ミャンマーの女性留学生に性的犯罪と思しき事件を起こし提訴され、大学当局はそれを見て見ぬふりをしている事実。今年、ウクライナでの留学生募集に元総長中島氏が参加し、そこでの言動を批判した現地日本語教師を弾圧し、それを上申書で報じた協力者に大学職員を差し向け威圧した事実等です。」</w:t>
      </w:r>
    </w:p>
    <w:p w14:paraId="1BD92E7F" w14:textId="016D68A8" w:rsidR="00F0372E" w:rsidRPr="00F0372E" w:rsidRDefault="00F0372E" w:rsidP="00B84639">
      <w:pPr>
        <w:widowControl/>
        <w:spacing w:line="360" w:lineRule="atLeast"/>
        <w:jc w:val="left"/>
        <w:rPr>
          <w:rFonts w:ascii="Arial" w:eastAsia="ＭＳ Ｐゴシック" w:hAnsi="Arial" w:cs="Arial" w:hint="eastAsia"/>
          <w:color w:val="000000"/>
          <w:kern w:val="0"/>
          <w:szCs w:val="21"/>
        </w:rPr>
      </w:pPr>
      <w:r w:rsidRPr="00F0372E">
        <w:rPr>
          <w:rFonts w:ascii="Arial" w:eastAsia="ＭＳ Ｐゴシック" w:hAnsi="Arial" w:cs="Arial"/>
          <w:color w:val="000000"/>
          <w:kern w:val="0"/>
          <w:szCs w:val="21"/>
        </w:rPr>
        <w:t> </w:t>
      </w:r>
    </w:p>
    <w:p w14:paraId="75D979DA" w14:textId="77777777" w:rsidR="00F0372E" w:rsidRPr="00F0372E" w:rsidRDefault="00F0372E" w:rsidP="00F0372E">
      <w:pPr>
        <w:widowControl/>
        <w:shd w:val="clear" w:color="auto" w:fill="FCFEFC"/>
        <w:spacing w:line="360" w:lineRule="atLeast"/>
        <w:jc w:val="left"/>
        <w:rPr>
          <w:rFonts w:ascii="Arial" w:eastAsia="ＭＳ Ｐゴシック" w:hAnsi="Arial" w:cs="Arial"/>
          <w:color w:val="000000"/>
          <w:kern w:val="0"/>
          <w:szCs w:val="21"/>
        </w:rPr>
      </w:pPr>
      <w:r w:rsidRPr="00F0372E">
        <w:rPr>
          <w:rFonts w:ascii="游明朝" w:eastAsia="游明朝" w:hAnsi="游明朝" w:cs="Arial" w:hint="eastAsia"/>
          <w:color w:val="555555"/>
          <w:kern w:val="0"/>
          <w:szCs w:val="21"/>
        </w:rPr>
        <w:t xml:space="preserve">　そうした所、</w:t>
      </w:r>
      <w:r w:rsidRPr="00F0372E">
        <w:rPr>
          <w:rFonts w:ascii="Arial" w:eastAsia="ＭＳ Ｐゴシック" w:hAnsi="Arial" w:cs="Arial"/>
          <w:color w:val="555555"/>
          <w:kern w:val="0"/>
          <w:szCs w:val="21"/>
        </w:rPr>
        <w:t>29</w:t>
      </w:r>
      <w:r w:rsidRPr="00F0372E">
        <w:rPr>
          <w:rFonts w:ascii="游明朝" w:eastAsia="游明朝" w:hAnsi="游明朝" w:cs="Arial" w:hint="eastAsia"/>
          <w:color w:val="555555"/>
          <w:kern w:val="0"/>
          <w:szCs w:val="21"/>
        </w:rPr>
        <w:t>日の夕方に、評価事業部長陸氏から電話があり、受け取ることはできない、そういうことは文科省にやってもらってほしい、何百校もの評価をしているのだから、手が回らない、と言われました。私達は現在多くの問題がある東京福祉大学の改善を望む教職員や学生（留学生を含む）にとってそれが必要であると思い、情報提供しようとしたのですが、門前払いをされたと感じ、さらに次のような問合わせを送付しました。</w:t>
      </w:r>
      <w:r w:rsidRPr="00F0372E">
        <w:rPr>
          <w:rFonts w:ascii="游明朝" w:eastAsia="游明朝" w:hAnsi="游明朝" w:cs="Arial" w:hint="eastAsia"/>
          <w:color w:val="000000"/>
          <w:kern w:val="0"/>
          <w:szCs w:val="21"/>
        </w:rPr>
        <w:t xml:space="preserve">　</w:t>
      </w:r>
    </w:p>
    <w:p w14:paraId="3324977B" w14:textId="77777777" w:rsidR="00F0372E" w:rsidRPr="00F0372E" w:rsidRDefault="00F0372E" w:rsidP="00F0372E">
      <w:pPr>
        <w:widowControl/>
        <w:spacing w:line="360" w:lineRule="atLeast"/>
        <w:jc w:val="left"/>
        <w:rPr>
          <w:rFonts w:ascii="Arial" w:eastAsia="ＭＳ Ｐゴシック" w:hAnsi="Arial" w:cs="Arial"/>
          <w:color w:val="000000"/>
          <w:kern w:val="0"/>
          <w:szCs w:val="21"/>
        </w:rPr>
      </w:pPr>
      <w:r w:rsidRPr="00F0372E">
        <w:rPr>
          <w:rFonts w:ascii="Arial" w:eastAsia="ＭＳ Ｐゴシック" w:hAnsi="Arial" w:cs="Arial"/>
          <w:color w:val="000000"/>
          <w:kern w:val="0"/>
          <w:szCs w:val="21"/>
        </w:rPr>
        <w:t> </w:t>
      </w:r>
    </w:p>
    <w:p w14:paraId="6F6091F8" w14:textId="5557630B" w:rsidR="00F0372E" w:rsidRPr="00F0372E" w:rsidRDefault="00F0372E" w:rsidP="009505B2">
      <w:pPr>
        <w:widowControl/>
        <w:shd w:val="clear" w:color="auto" w:fill="FCFEFC"/>
        <w:spacing w:line="360" w:lineRule="atLeast"/>
        <w:jc w:val="left"/>
        <w:rPr>
          <w:rFonts w:ascii="Arial" w:eastAsia="ＭＳ Ｐゴシック" w:hAnsi="Arial" w:cs="Arial" w:hint="eastAsia"/>
          <w:color w:val="000000"/>
          <w:kern w:val="0"/>
          <w:szCs w:val="21"/>
        </w:rPr>
      </w:pPr>
      <w:r w:rsidRPr="00F0372E">
        <w:rPr>
          <w:rFonts w:ascii="游明朝" w:eastAsia="游明朝" w:hAnsi="游明朝" w:cs="Arial" w:hint="eastAsia"/>
          <w:color w:val="000000"/>
          <w:kern w:val="0"/>
          <w:szCs w:val="21"/>
        </w:rPr>
        <w:t>【問合せ内容】</w:t>
      </w:r>
      <w:r w:rsidRPr="00F0372E">
        <w:rPr>
          <w:rFonts w:ascii="Arial" w:eastAsia="游明朝" w:hAnsi="Arial" w:cs="Arial"/>
          <w:color w:val="000000"/>
          <w:kern w:val="0"/>
          <w:szCs w:val="21"/>
        </w:rPr>
        <w:br/>
      </w:r>
      <w:r w:rsidRPr="00F0372E">
        <w:rPr>
          <w:rFonts w:ascii="游明朝" w:eastAsia="游明朝" w:hAnsi="游明朝" w:cs="Arial" w:hint="eastAsia"/>
          <w:color w:val="000000"/>
          <w:kern w:val="0"/>
          <w:szCs w:val="21"/>
        </w:rPr>
        <w:t>「評価事業部長、陸殿　先月</w:t>
      </w:r>
      <w:r w:rsidRPr="00F0372E">
        <w:rPr>
          <w:rFonts w:ascii="Arial" w:eastAsia="ＭＳ Ｐゴシック" w:hAnsi="Arial" w:cs="Arial"/>
          <w:color w:val="000000"/>
          <w:kern w:val="0"/>
          <w:szCs w:val="21"/>
        </w:rPr>
        <w:t>29</w:t>
      </w:r>
      <w:r w:rsidRPr="00F0372E">
        <w:rPr>
          <w:rFonts w:ascii="游明朝" w:eastAsia="游明朝" w:hAnsi="游明朝" w:cs="Arial" w:hint="eastAsia"/>
          <w:color w:val="000000"/>
          <w:kern w:val="0"/>
          <w:szCs w:val="21"/>
        </w:rPr>
        <w:t>日にお電話で説明を受けた田嶋です。以下、反論します。評価機構の「大学機関別認証評価に関する規程」には、下記の項目があります。</w:t>
      </w:r>
      <w:r w:rsidRPr="00F0372E">
        <w:rPr>
          <w:rFonts w:ascii="Arial" w:eastAsia="游明朝" w:hAnsi="Arial" w:cs="Arial"/>
          <w:color w:val="000000"/>
          <w:kern w:val="0"/>
          <w:szCs w:val="21"/>
        </w:rPr>
        <w:br/>
      </w:r>
      <w:r w:rsidRPr="00F0372E">
        <w:rPr>
          <w:rFonts w:ascii="游明朝" w:eastAsia="游明朝" w:hAnsi="游明朝" w:cs="Arial" w:hint="eastAsia"/>
          <w:color w:val="000000"/>
          <w:kern w:val="0"/>
          <w:szCs w:val="21"/>
        </w:rPr>
        <w:t>（「適合」の取消し）</w:t>
      </w:r>
      <w:r w:rsidRPr="00F0372E">
        <w:rPr>
          <w:rFonts w:ascii="Arial" w:eastAsia="ＭＳ Ｐゴシック" w:hAnsi="Arial" w:cs="Arial"/>
          <w:color w:val="000000"/>
          <w:kern w:val="0"/>
          <w:szCs w:val="21"/>
        </w:rPr>
        <w:t> </w:t>
      </w:r>
      <w:r w:rsidRPr="00F0372E">
        <w:rPr>
          <w:rFonts w:ascii="游明朝" w:eastAsia="游明朝" w:hAnsi="游明朝" w:cs="Arial" w:hint="eastAsia"/>
          <w:color w:val="000000"/>
          <w:kern w:val="0"/>
          <w:szCs w:val="21"/>
        </w:rPr>
        <w:t>第１７条</w:t>
      </w:r>
      <w:r w:rsidRPr="00F0372E">
        <w:rPr>
          <w:rFonts w:ascii="Arial" w:eastAsia="ＭＳ Ｐゴシック" w:hAnsi="Arial" w:cs="Arial"/>
          <w:color w:val="000000"/>
          <w:kern w:val="0"/>
          <w:szCs w:val="21"/>
        </w:rPr>
        <w:t> </w:t>
      </w:r>
      <w:r w:rsidRPr="00F0372E">
        <w:rPr>
          <w:rFonts w:ascii="游明朝" w:eastAsia="游明朝" w:hAnsi="游明朝" w:cs="Arial" w:hint="eastAsia"/>
          <w:color w:val="000000"/>
          <w:kern w:val="0"/>
          <w:szCs w:val="21"/>
        </w:rPr>
        <w:t>大学評価結果が「適合」とされた大学が、認証評価終了後に、虚偽報告や事実の隠蔽等重大な社会的倫理に反する行為が意図的に行われていたことが判明した場合、判定委員会の審議を経て、理事会の議決により「適合」の判定の取消し等</w:t>
      </w:r>
      <w:r w:rsidRPr="00F0372E">
        <w:rPr>
          <w:rFonts w:ascii="Arial" w:eastAsia="ＭＳ Ｐゴシック" w:hAnsi="Arial" w:cs="Arial"/>
          <w:color w:val="000000"/>
          <w:kern w:val="0"/>
          <w:szCs w:val="21"/>
        </w:rPr>
        <w:t> </w:t>
      </w:r>
      <w:r w:rsidRPr="00F0372E">
        <w:rPr>
          <w:rFonts w:ascii="游明朝" w:eastAsia="游明朝" w:hAnsi="游明朝" w:cs="Arial" w:hint="eastAsia"/>
          <w:color w:val="000000"/>
          <w:kern w:val="0"/>
          <w:szCs w:val="21"/>
        </w:rPr>
        <w:t>を行うことができる。</w:t>
      </w:r>
    </w:p>
    <w:p w14:paraId="58C02F22" w14:textId="7A6EB0DB" w:rsidR="00F0372E" w:rsidRPr="00F0372E" w:rsidRDefault="00F0372E" w:rsidP="009505B2">
      <w:pPr>
        <w:widowControl/>
        <w:shd w:val="clear" w:color="auto" w:fill="FCFEFC"/>
        <w:spacing w:line="360" w:lineRule="atLeast"/>
        <w:ind w:firstLine="210"/>
        <w:jc w:val="left"/>
        <w:rPr>
          <w:rFonts w:ascii="Arial" w:eastAsia="ＭＳ Ｐゴシック" w:hAnsi="Arial" w:cs="Arial" w:hint="eastAsia"/>
          <w:color w:val="000000"/>
          <w:kern w:val="0"/>
          <w:szCs w:val="21"/>
        </w:rPr>
      </w:pPr>
      <w:r w:rsidRPr="00F0372E">
        <w:rPr>
          <w:rFonts w:ascii="游明朝" w:eastAsia="游明朝" w:hAnsi="游明朝" w:cs="Arial" w:hint="eastAsia"/>
          <w:color w:val="000000"/>
          <w:kern w:val="0"/>
          <w:szCs w:val="21"/>
        </w:rPr>
        <w:t>つまり、私達が提供を申し出ている事実は、文科省の指導に違反して、中島氏が実質的に大学運営の基本に関与している事、留学の説明や学生支援に関して率先して大学運営に関わっている事など、重大な事項であり、評価終了後にその問題が明るみに出れば「適合の取り消し」になる可能性のある重大な事実です。</w:t>
      </w:r>
      <w:r w:rsidRPr="00F0372E">
        <w:rPr>
          <w:rFonts w:ascii="游明朝" w:eastAsia="游明朝" w:hAnsi="游明朝" w:cs="Arial" w:hint="eastAsia"/>
          <w:color w:val="555555"/>
          <w:kern w:val="0"/>
          <w:szCs w:val="21"/>
        </w:rPr>
        <w:t>内部関係者からの有力な情報の提供を拒む対応は、評価制度の公正な運用を妨げる行為です。先月</w:t>
      </w:r>
      <w:r w:rsidRPr="00F0372E">
        <w:rPr>
          <w:rFonts w:ascii="Arial" w:eastAsia="ＭＳ Ｐゴシック" w:hAnsi="Arial" w:cs="Arial"/>
          <w:color w:val="555555"/>
          <w:kern w:val="0"/>
          <w:szCs w:val="21"/>
        </w:rPr>
        <w:t>29</w:t>
      </w:r>
      <w:r w:rsidRPr="00F0372E">
        <w:rPr>
          <w:rFonts w:ascii="游明朝" w:eastAsia="游明朝" w:hAnsi="游明朝" w:cs="Arial" w:hint="eastAsia"/>
          <w:color w:val="555555"/>
          <w:kern w:val="0"/>
          <w:szCs w:val="21"/>
        </w:rPr>
        <w:t>日のお電話で陸殿が応対されたような「門前払い」は、結果的に、文科省の行政指導に違反し続けている元総長中島氏と、彼が実質的に取り仕切る東京福祉大学が事実を隠蔽する行為に、御庁が加担することになります。</w:t>
      </w:r>
    </w:p>
    <w:p w14:paraId="4158A9B8" w14:textId="720BD7CE" w:rsidR="00F0372E" w:rsidRPr="00F0372E" w:rsidRDefault="00F0372E" w:rsidP="009505B2">
      <w:pPr>
        <w:widowControl/>
        <w:shd w:val="clear" w:color="auto" w:fill="FCFEFC"/>
        <w:spacing w:line="360" w:lineRule="atLeast"/>
        <w:ind w:firstLine="210"/>
        <w:jc w:val="left"/>
        <w:rPr>
          <w:rFonts w:ascii="Arial" w:eastAsia="ＭＳ Ｐゴシック" w:hAnsi="Arial" w:cs="Arial" w:hint="eastAsia"/>
          <w:color w:val="000000"/>
          <w:kern w:val="0"/>
          <w:szCs w:val="21"/>
        </w:rPr>
      </w:pPr>
      <w:r w:rsidRPr="00F0372E">
        <w:rPr>
          <w:rFonts w:ascii="游明朝" w:eastAsia="游明朝" w:hAnsi="游明朝" w:cs="Arial" w:hint="eastAsia"/>
          <w:color w:val="555555"/>
          <w:kern w:val="0"/>
          <w:szCs w:val="21"/>
        </w:rPr>
        <w:t>よって要請します。東京福祉大学が文科省の行政指導に違反している事実を示す証拠資料を受け取り、内容について検討して頂きたい。</w:t>
      </w:r>
      <w:r w:rsidRPr="00F0372E">
        <w:rPr>
          <w:rFonts w:ascii="Arial" w:eastAsia="ＭＳ Ｐゴシック" w:hAnsi="Arial" w:cs="Arial"/>
          <w:color w:val="555555"/>
          <w:kern w:val="0"/>
          <w:szCs w:val="21"/>
        </w:rPr>
        <w:t>10</w:t>
      </w:r>
      <w:r w:rsidRPr="00F0372E">
        <w:rPr>
          <w:rFonts w:ascii="游明朝" w:eastAsia="游明朝" w:hAnsi="游明朝" w:cs="Arial" w:hint="eastAsia"/>
          <w:color w:val="555555"/>
          <w:kern w:val="0"/>
          <w:szCs w:val="21"/>
        </w:rPr>
        <w:t>月６日、</w:t>
      </w:r>
      <w:r w:rsidRPr="00F0372E">
        <w:rPr>
          <w:rFonts w:ascii="Arial" w:eastAsia="ＭＳ Ｐゴシック" w:hAnsi="Arial" w:cs="Arial"/>
          <w:color w:val="555555"/>
          <w:kern w:val="0"/>
          <w:szCs w:val="21"/>
        </w:rPr>
        <w:t>15</w:t>
      </w:r>
      <w:r w:rsidRPr="00F0372E">
        <w:rPr>
          <w:rFonts w:ascii="游明朝" w:eastAsia="游明朝" w:hAnsi="游明朝" w:cs="Arial" w:hint="eastAsia"/>
          <w:color w:val="555555"/>
          <w:kern w:val="0"/>
          <w:szCs w:val="21"/>
        </w:rPr>
        <w:t>時半過ぎに東京総行動の街宣行動の一環として、市ヶ谷（千代田区九段北</w:t>
      </w:r>
      <w:r w:rsidRPr="00F0372E">
        <w:rPr>
          <w:rFonts w:ascii="Arial" w:eastAsia="ＭＳ Ｐゴシック" w:hAnsi="Arial" w:cs="Arial"/>
          <w:color w:val="555555"/>
          <w:kern w:val="0"/>
          <w:szCs w:val="21"/>
        </w:rPr>
        <w:t>4-2-11</w:t>
      </w:r>
      <w:r w:rsidRPr="00F0372E">
        <w:rPr>
          <w:rFonts w:ascii="游明朝" w:eastAsia="游明朝" w:hAnsi="游明朝" w:cs="Arial" w:hint="eastAsia"/>
          <w:color w:val="555555"/>
          <w:kern w:val="0"/>
          <w:szCs w:val="21"/>
        </w:rPr>
        <w:t>）の御庁に協力者らと出向き、証拠資料をお渡しすると共に、必要なアピールをさせて頂きます。なお、</w:t>
      </w:r>
      <w:r w:rsidRPr="00F0372E">
        <w:rPr>
          <w:rFonts w:ascii="Arial" w:eastAsia="ＭＳ Ｐゴシック" w:hAnsi="Arial" w:cs="Arial"/>
          <w:color w:val="555555"/>
          <w:kern w:val="0"/>
          <w:szCs w:val="21"/>
        </w:rPr>
        <w:t>10</w:t>
      </w:r>
      <w:r w:rsidRPr="00F0372E">
        <w:rPr>
          <w:rFonts w:ascii="游明朝" w:eastAsia="游明朝" w:hAnsi="游明朝" w:cs="Arial" w:hint="eastAsia"/>
          <w:color w:val="555555"/>
          <w:kern w:val="0"/>
          <w:szCs w:val="21"/>
        </w:rPr>
        <w:t>月</w:t>
      </w:r>
      <w:r w:rsidRPr="00F0372E">
        <w:rPr>
          <w:rFonts w:ascii="Arial" w:eastAsia="ＭＳ Ｐゴシック" w:hAnsi="Arial" w:cs="Arial"/>
          <w:color w:val="555555"/>
          <w:kern w:val="0"/>
          <w:szCs w:val="21"/>
        </w:rPr>
        <w:t>11</w:t>
      </w:r>
      <w:r w:rsidRPr="00F0372E">
        <w:rPr>
          <w:rFonts w:ascii="游明朝" w:eastAsia="游明朝" w:hAnsi="游明朝" w:cs="Arial" w:hint="eastAsia"/>
          <w:color w:val="555555"/>
          <w:kern w:val="0"/>
          <w:szCs w:val="21"/>
        </w:rPr>
        <w:t>～</w:t>
      </w:r>
      <w:r w:rsidRPr="00F0372E">
        <w:rPr>
          <w:rFonts w:ascii="Arial" w:eastAsia="ＭＳ Ｐゴシック" w:hAnsi="Arial" w:cs="Arial"/>
          <w:color w:val="555555"/>
          <w:kern w:val="0"/>
          <w:szCs w:val="21"/>
        </w:rPr>
        <w:t>12</w:t>
      </w:r>
      <w:r w:rsidRPr="00F0372E">
        <w:rPr>
          <w:rFonts w:ascii="游明朝" w:eastAsia="游明朝" w:hAnsi="游明朝" w:cs="Arial" w:hint="eastAsia"/>
          <w:color w:val="555555"/>
          <w:kern w:val="0"/>
          <w:szCs w:val="21"/>
        </w:rPr>
        <w:t>日に</w:t>
      </w:r>
      <w:r w:rsidRPr="00F0372E">
        <w:rPr>
          <w:rFonts w:ascii="游明朝" w:eastAsia="游明朝" w:hAnsi="游明朝" w:cs="Arial" w:hint="eastAsia"/>
          <w:color w:val="555555"/>
          <w:kern w:val="0"/>
          <w:szCs w:val="21"/>
        </w:rPr>
        <w:lastRenderedPageBreak/>
        <w:t>行われる東京福祉大学伊勢崎キャンパスでの御庁実地調査に向けての街宣行動も予定しております。（以上）」</w:t>
      </w:r>
    </w:p>
    <w:p w14:paraId="03B05290" w14:textId="7A3CAFF9" w:rsidR="00F0372E" w:rsidRPr="00F0372E" w:rsidRDefault="00F0372E" w:rsidP="009505B2">
      <w:pPr>
        <w:widowControl/>
        <w:shd w:val="clear" w:color="auto" w:fill="FCFEFC"/>
        <w:spacing w:line="360" w:lineRule="atLeast"/>
        <w:jc w:val="left"/>
        <w:rPr>
          <w:rFonts w:ascii="Arial" w:eastAsia="ＭＳ Ｐゴシック" w:hAnsi="Arial" w:cs="Arial" w:hint="eastAsia"/>
          <w:color w:val="000000"/>
          <w:kern w:val="0"/>
          <w:szCs w:val="21"/>
        </w:rPr>
      </w:pPr>
      <w:r w:rsidRPr="00F0372E">
        <w:rPr>
          <w:rFonts w:ascii="游明朝" w:eastAsia="游明朝" w:hAnsi="游明朝" w:cs="Arial" w:hint="eastAsia"/>
          <w:color w:val="333333"/>
          <w:kern w:val="0"/>
          <w:szCs w:val="21"/>
        </w:rPr>
        <w:t xml:space="preserve">　しかし、そうした所、今度は昨日（10月4日）の夕方（16時48分）、ある仲介者から電話</w:t>
      </w:r>
      <w:r w:rsidR="009505B2">
        <w:rPr>
          <w:rFonts w:ascii="游明朝" w:eastAsia="游明朝" w:hAnsi="游明朝" w:cs="Arial" w:hint="eastAsia"/>
          <w:color w:val="333333"/>
          <w:kern w:val="0"/>
          <w:szCs w:val="21"/>
        </w:rPr>
        <w:t>で</w:t>
      </w:r>
      <w:r w:rsidRPr="00F0372E">
        <w:rPr>
          <w:rFonts w:ascii="游明朝" w:eastAsia="游明朝" w:hAnsi="游明朝" w:cs="Arial" w:hint="eastAsia"/>
          <w:color w:val="333333"/>
          <w:kern w:val="0"/>
          <w:szCs w:val="21"/>
        </w:rPr>
        <w:t>以下を聞きました、「</w:t>
      </w:r>
      <w:r w:rsidRPr="00F0372E">
        <w:rPr>
          <w:rFonts w:ascii="游明朝" w:eastAsia="游明朝" w:hAnsi="游明朝" w:cs="Arial" w:hint="eastAsia"/>
          <w:color w:val="555555"/>
          <w:kern w:val="0"/>
          <w:szCs w:val="21"/>
        </w:rPr>
        <w:t>元総長中島氏が怒っている。田嶋が認証評価の邪魔をして暴れている、田嶋は悪い奴だ、と言ってる。白鴎大の教授と田嶋はどういう関係だ？</w:t>
      </w:r>
      <w:r w:rsidR="009505B2">
        <w:rPr>
          <w:rFonts w:ascii="游明朝" w:eastAsia="游明朝" w:hAnsi="游明朝" w:cs="Arial" w:hint="eastAsia"/>
          <w:color w:val="333333"/>
          <w:kern w:val="0"/>
          <w:szCs w:val="21"/>
        </w:rPr>
        <w:t>」</w:t>
      </w:r>
      <w:r w:rsidRPr="00F0372E">
        <w:rPr>
          <w:rFonts w:ascii="游明朝" w:eastAsia="游明朝" w:hAnsi="游明朝" w:cs="Arial" w:hint="eastAsia"/>
          <w:color w:val="333333"/>
          <w:kern w:val="0"/>
          <w:szCs w:val="21"/>
        </w:rPr>
        <w:t>と。</w:t>
      </w:r>
    </w:p>
    <w:p w14:paraId="4F56AAB5" w14:textId="0537D44E" w:rsidR="00F0372E" w:rsidRPr="00F0372E" w:rsidRDefault="00F0372E" w:rsidP="009505B2">
      <w:pPr>
        <w:widowControl/>
        <w:shd w:val="clear" w:color="auto" w:fill="FCFEFC"/>
        <w:spacing w:line="360" w:lineRule="atLeast"/>
        <w:jc w:val="left"/>
        <w:rPr>
          <w:rFonts w:ascii="Arial" w:eastAsia="ＭＳ Ｐゴシック" w:hAnsi="Arial" w:cs="Arial"/>
          <w:color w:val="000000"/>
          <w:kern w:val="0"/>
          <w:szCs w:val="21"/>
        </w:rPr>
      </w:pPr>
      <w:r w:rsidRPr="00F0372E">
        <w:rPr>
          <w:rFonts w:ascii="游明朝" w:eastAsia="游明朝" w:hAnsi="游明朝" w:cs="Arial" w:hint="eastAsia"/>
          <w:color w:val="333333"/>
          <w:kern w:val="0"/>
          <w:szCs w:val="21"/>
        </w:rPr>
        <w:t xml:space="preserve">　そこで、お尋ねします。貴職は内部告発として提供されている重要な情報及び提供者名を告発のターゲットである東京福祉大学に対して漏洩されたのでしょうか。</w:t>
      </w:r>
      <w:r w:rsidRPr="00F0372E">
        <w:rPr>
          <w:rFonts w:ascii="Arial" w:eastAsia="ＭＳ Ｐゴシック" w:hAnsi="Arial" w:cs="Arial"/>
          <w:color w:val="000000"/>
          <w:kern w:val="0"/>
          <w:szCs w:val="21"/>
        </w:rPr>
        <w:t> </w:t>
      </w:r>
    </w:p>
    <w:p w14:paraId="03CACC4B" w14:textId="0B8405B9" w:rsidR="00F0372E" w:rsidRPr="00F0372E" w:rsidRDefault="00F0372E" w:rsidP="009505B2">
      <w:pPr>
        <w:widowControl/>
        <w:shd w:val="clear" w:color="auto" w:fill="FCFEFC"/>
        <w:spacing w:line="360" w:lineRule="atLeast"/>
        <w:jc w:val="left"/>
        <w:rPr>
          <w:rFonts w:ascii="Arial" w:eastAsia="ＭＳ Ｐゴシック" w:hAnsi="Arial" w:cs="Arial" w:hint="eastAsia"/>
          <w:color w:val="000000"/>
          <w:kern w:val="0"/>
          <w:szCs w:val="21"/>
        </w:rPr>
      </w:pPr>
      <w:r w:rsidRPr="00F0372E">
        <w:rPr>
          <w:rFonts w:ascii="游明朝" w:eastAsia="游明朝" w:hAnsi="游明朝" w:cs="Arial" w:hint="eastAsia"/>
          <w:color w:val="333333"/>
          <w:kern w:val="0"/>
          <w:szCs w:val="21"/>
        </w:rPr>
        <w:t xml:space="preserve">　貴職においては、本来</w:t>
      </w:r>
      <w:r w:rsidRPr="00F0372E">
        <w:rPr>
          <w:rFonts w:ascii="游明朝" w:eastAsia="游明朝" w:hAnsi="游明朝" w:cs="Arial" w:hint="eastAsia"/>
          <w:color w:val="000000"/>
          <w:kern w:val="0"/>
          <w:szCs w:val="21"/>
        </w:rPr>
        <w:t>の職務（虚偽報告や事実の隠蔽等重大な社会的倫理に反する行為が意図的に行われているかどうか調べること）をしない不作為及び公益通報者保護法違反について疑念を持たざるを得ません。</w:t>
      </w:r>
    </w:p>
    <w:p w14:paraId="160BFEF0" w14:textId="77777777" w:rsidR="00F0372E" w:rsidRPr="00F0372E" w:rsidRDefault="00F0372E" w:rsidP="00F0372E">
      <w:pPr>
        <w:widowControl/>
        <w:shd w:val="clear" w:color="auto" w:fill="FCFEFC"/>
        <w:spacing w:line="360" w:lineRule="atLeast"/>
        <w:jc w:val="left"/>
        <w:rPr>
          <w:rFonts w:ascii="Arial" w:eastAsia="ＭＳ Ｐゴシック" w:hAnsi="Arial" w:cs="Arial"/>
          <w:color w:val="000000"/>
          <w:kern w:val="0"/>
          <w:szCs w:val="21"/>
        </w:rPr>
      </w:pPr>
      <w:r w:rsidRPr="00F0372E">
        <w:rPr>
          <w:rFonts w:ascii="游明朝" w:eastAsia="游明朝" w:hAnsi="游明朝" w:cs="Arial" w:hint="eastAsia"/>
          <w:color w:val="333333"/>
          <w:kern w:val="0"/>
          <w:szCs w:val="21"/>
        </w:rPr>
        <w:t xml:space="preserve">　以上について、ご回答されるよう申し入れます。（以上、日本高等教育評価機構に対して）</w:t>
      </w:r>
    </w:p>
    <w:p w14:paraId="77FB5DE7" w14:textId="0B3D39E7" w:rsidR="00F0372E" w:rsidRPr="00F0372E" w:rsidRDefault="00F0372E" w:rsidP="009505B2">
      <w:pPr>
        <w:widowControl/>
        <w:spacing w:line="360" w:lineRule="atLeast"/>
        <w:jc w:val="left"/>
        <w:rPr>
          <w:rFonts w:ascii="Arial" w:eastAsia="ＭＳ Ｐゴシック" w:hAnsi="Arial" w:cs="Arial" w:hint="eastAsia"/>
          <w:color w:val="000000"/>
          <w:kern w:val="0"/>
          <w:szCs w:val="21"/>
        </w:rPr>
      </w:pPr>
      <w:r w:rsidRPr="00F0372E">
        <w:rPr>
          <w:rFonts w:ascii="Arial" w:eastAsia="ＭＳ Ｐゴシック" w:hAnsi="Arial" w:cs="Arial"/>
          <w:color w:val="000000"/>
          <w:kern w:val="0"/>
          <w:szCs w:val="21"/>
        </w:rPr>
        <w:t> </w:t>
      </w:r>
    </w:p>
    <w:p w14:paraId="014E54D8" w14:textId="77777777" w:rsidR="00F0372E" w:rsidRPr="00F0372E" w:rsidRDefault="00F0372E" w:rsidP="00F0372E">
      <w:pPr>
        <w:widowControl/>
        <w:shd w:val="clear" w:color="auto" w:fill="FCFEFC"/>
        <w:spacing w:line="360" w:lineRule="atLeast"/>
        <w:jc w:val="left"/>
        <w:rPr>
          <w:rFonts w:ascii="Arial" w:eastAsia="ＭＳ Ｐゴシック" w:hAnsi="Arial" w:cs="Arial"/>
          <w:color w:val="000000"/>
          <w:kern w:val="0"/>
          <w:szCs w:val="21"/>
        </w:rPr>
      </w:pPr>
      <w:r w:rsidRPr="00F0372E">
        <w:rPr>
          <w:rFonts w:ascii="游明朝" w:eastAsia="游明朝" w:hAnsi="游明朝" w:cs="Arial" w:hint="eastAsia"/>
          <w:color w:val="333333"/>
          <w:kern w:val="0"/>
          <w:szCs w:val="21"/>
        </w:rPr>
        <w:t>３　さて、文科省におかれましては、東京福祉大学のあり方が元総長中島氏によって歪められている疑いについて、また日本高等教育評価機構が本来の職務をしない不作為、及び</w:t>
      </w:r>
      <w:r w:rsidRPr="00F0372E">
        <w:rPr>
          <w:rFonts w:ascii="游明朝" w:eastAsia="游明朝" w:hAnsi="游明朝" w:cs="Arial" w:hint="eastAsia"/>
          <w:color w:val="000000"/>
          <w:kern w:val="0"/>
          <w:szCs w:val="21"/>
        </w:rPr>
        <w:t>公益通報者保護法違反の疑いについて、</w:t>
      </w:r>
      <w:r w:rsidRPr="00F0372E">
        <w:rPr>
          <w:rFonts w:ascii="游明朝" w:eastAsia="游明朝" w:hAnsi="游明朝" w:cs="Arial" w:hint="eastAsia"/>
          <w:color w:val="333333"/>
          <w:kern w:val="0"/>
          <w:szCs w:val="21"/>
        </w:rPr>
        <w:t>事実の調査と指導をされるよう申し入れます。</w:t>
      </w:r>
    </w:p>
    <w:p w14:paraId="35198191" w14:textId="77777777" w:rsidR="00F0372E" w:rsidRPr="00F0372E" w:rsidRDefault="00F0372E" w:rsidP="00F0372E">
      <w:pPr>
        <w:widowControl/>
        <w:spacing w:line="360" w:lineRule="atLeast"/>
        <w:jc w:val="left"/>
        <w:rPr>
          <w:rFonts w:ascii="Arial" w:eastAsia="ＭＳ Ｐゴシック" w:hAnsi="Arial" w:cs="Arial"/>
          <w:color w:val="000000"/>
          <w:kern w:val="0"/>
          <w:szCs w:val="21"/>
        </w:rPr>
      </w:pPr>
      <w:r w:rsidRPr="00F0372E">
        <w:rPr>
          <w:rFonts w:ascii="Arial" w:eastAsia="ＭＳ Ｐゴシック" w:hAnsi="Arial" w:cs="Arial"/>
          <w:color w:val="000000"/>
          <w:kern w:val="0"/>
          <w:szCs w:val="21"/>
        </w:rPr>
        <w:t> </w:t>
      </w:r>
    </w:p>
    <w:p w14:paraId="2E8C59C4" w14:textId="77777777" w:rsidR="00F0372E" w:rsidRPr="00F0372E" w:rsidRDefault="00F0372E" w:rsidP="00F0372E">
      <w:pPr>
        <w:widowControl/>
        <w:shd w:val="clear" w:color="auto" w:fill="FCFEFC"/>
        <w:spacing w:line="360" w:lineRule="atLeast"/>
        <w:jc w:val="left"/>
        <w:rPr>
          <w:rFonts w:ascii="Arial" w:eastAsia="ＭＳ Ｐゴシック" w:hAnsi="Arial" w:cs="Arial"/>
          <w:color w:val="000000"/>
          <w:kern w:val="0"/>
          <w:szCs w:val="21"/>
        </w:rPr>
      </w:pPr>
      <w:r w:rsidRPr="00F0372E">
        <w:rPr>
          <w:rFonts w:ascii="游明朝" w:eastAsia="游明朝" w:hAnsi="游明朝" w:cs="Arial" w:hint="eastAsia"/>
          <w:color w:val="333333"/>
          <w:kern w:val="0"/>
          <w:szCs w:val="21"/>
        </w:rPr>
        <w:t xml:space="preserve">　　　　　　　　　　　　　　　　　　　　　　　　　　　　　　　　　　　（以上）</w:t>
      </w:r>
    </w:p>
    <w:p w14:paraId="15D494E1" w14:textId="77777777" w:rsidR="00F0372E" w:rsidRDefault="00F0372E"/>
    <w:sectPr w:rsidR="00F037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DFF78" w14:textId="77777777" w:rsidR="0085553B" w:rsidRDefault="0085553B" w:rsidP="00B84639">
      <w:r>
        <w:separator/>
      </w:r>
    </w:p>
  </w:endnote>
  <w:endnote w:type="continuationSeparator" w:id="0">
    <w:p w14:paraId="5022AA76" w14:textId="77777777" w:rsidR="0085553B" w:rsidRDefault="0085553B" w:rsidP="00B8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13C74" w14:textId="77777777" w:rsidR="0085553B" w:rsidRDefault="0085553B" w:rsidP="00B84639">
      <w:r>
        <w:separator/>
      </w:r>
    </w:p>
  </w:footnote>
  <w:footnote w:type="continuationSeparator" w:id="0">
    <w:p w14:paraId="240E0A5B" w14:textId="77777777" w:rsidR="0085553B" w:rsidRDefault="0085553B" w:rsidP="00B84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2E"/>
    <w:rsid w:val="00712469"/>
    <w:rsid w:val="007C04BC"/>
    <w:rsid w:val="0085553B"/>
    <w:rsid w:val="009505B2"/>
    <w:rsid w:val="00B84639"/>
    <w:rsid w:val="00C856E0"/>
    <w:rsid w:val="00EC0DDF"/>
    <w:rsid w:val="00F03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1FC13A"/>
  <w15:chartTrackingRefBased/>
  <w15:docId w15:val="{A8DE7866-23D6-4678-B620-13AA28AF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0372E"/>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0372E"/>
    <w:rPr>
      <w:rFonts w:ascii="ＭＳ Ｐゴシック" w:eastAsia="ＭＳ Ｐゴシック" w:hAnsi="ＭＳ Ｐゴシック" w:cs="ＭＳ Ｐゴシック"/>
      <w:b/>
      <w:bCs/>
      <w:kern w:val="36"/>
      <w:sz w:val="48"/>
      <w:szCs w:val="48"/>
    </w:rPr>
  </w:style>
  <w:style w:type="character" w:customStyle="1" w:styleId="j-text">
    <w:name w:val="j-text"/>
    <w:basedOn w:val="a0"/>
    <w:rsid w:val="00F0372E"/>
  </w:style>
  <w:style w:type="paragraph" w:styleId="Web">
    <w:name w:val="Normal (Web)"/>
    <w:basedOn w:val="a"/>
    <w:uiPriority w:val="99"/>
    <w:semiHidden/>
    <w:unhideWhenUsed/>
    <w:rsid w:val="00F037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84639"/>
    <w:pPr>
      <w:tabs>
        <w:tab w:val="center" w:pos="4252"/>
        <w:tab w:val="right" w:pos="8504"/>
      </w:tabs>
      <w:snapToGrid w:val="0"/>
    </w:pPr>
  </w:style>
  <w:style w:type="character" w:customStyle="1" w:styleId="a4">
    <w:name w:val="ヘッダー (文字)"/>
    <w:basedOn w:val="a0"/>
    <w:link w:val="a3"/>
    <w:uiPriority w:val="99"/>
    <w:rsid w:val="00B84639"/>
  </w:style>
  <w:style w:type="paragraph" w:styleId="a5">
    <w:name w:val="footer"/>
    <w:basedOn w:val="a"/>
    <w:link w:val="a6"/>
    <w:uiPriority w:val="99"/>
    <w:unhideWhenUsed/>
    <w:rsid w:val="00B84639"/>
    <w:pPr>
      <w:tabs>
        <w:tab w:val="center" w:pos="4252"/>
        <w:tab w:val="right" w:pos="8504"/>
      </w:tabs>
      <w:snapToGrid w:val="0"/>
    </w:pPr>
  </w:style>
  <w:style w:type="character" w:customStyle="1" w:styleId="a6">
    <w:name w:val="フッター (文字)"/>
    <w:basedOn w:val="a0"/>
    <w:link w:val="a5"/>
    <w:uiPriority w:val="99"/>
    <w:rsid w:val="00B84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723864">
      <w:bodyDiv w:val="1"/>
      <w:marLeft w:val="0"/>
      <w:marRight w:val="0"/>
      <w:marTop w:val="0"/>
      <w:marBottom w:val="0"/>
      <w:divBdr>
        <w:top w:val="none" w:sz="0" w:space="0" w:color="auto"/>
        <w:left w:val="none" w:sz="0" w:space="0" w:color="auto"/>
        <w:bottom w:val="none" w:sz="0" w:space="0" w:color="auto"/>
        <w:right w:val="none" w:sz="0" w:space="0" w:color="auto"/>
      </w:divBdr>
      <w:divsChild>
        <w:div w:id="1752854060">
          <w:marLeft w:val="0"/>
          <w:marRight w:val="0"/>
          <w:marTop w:val="0"/>
          <w:marBottom w:val="0"/>
          <w:divBdr>
            <w:top w:val="none" w:sz="0" w:space="0" w:color="auto"/>
            <w:left w:val="none" w:sz="0" w:space="0" w:color="auto"/>
            <w:bottom w:val="none" w:sz="0" w:space="0" w:color="auto"/>
            <w:right w:val="none" w:sz="0" w:space="0" w:color="auto"/>
          </w:divBdr>
          <w:divsChild>
            <w:div w:id="1074468755">
              <w:marLeft w:val="0"/>
              <w:marRight w:val="0"/>
              <w:marTop w:val="0"/>
              <w:marBottom w:val="0"/>
              <w:divBdr>
                <w:top w:val="none" w:sz="0" w:space="0" w:color="auto"/>
                <w:left w:val="none" w:sz="0" w:space="0" w:color="auto"/>
                <w:bottom w:val="none" w:sz="0" w:space="0" w:color="auto"/>
                <w:right w:val="none" w:sz="0" w:space="0" w:color="auto"/>
              </w:divBdr>
            </w:div>
          </w:divsChild>
        </w:div>
        <w:div w:id="1562135801">
          <w:marLeft w:val="0"/>
          <w:marRight w:val="0"/>
          <w:marTop w:val="0"/>
          <w:marBottom w:val="360"/>
          <w:divBdr>
            <w:top w:val="none" w:sz="0" w:space="0" w:color="auto"/>
            <w:left w:val="none" w:sz="0" w:space="0" w:color="auto"/>
            <w:bottom w:val="none" w:sz="0" w:space="0" w:color="auto"/>
            <w:right w:val="none" w:sz="0" w:space="0" w:color="auto"/>
          </w:divBdr>
          <w:divsChild>
            <w:div w:id="677122005">
              <w:marLeft w:val="0"/>
              <w:marRight w:val="0"/>
              <w:marTop w:val="0"/>
              <w:marBottom w:val="0"/>
              <w:divBdr>
                <w:top w:val="none" w:sz="0" w:space="0" w:color="auto"/>
                <w:left w:val="none" w:sz="0" w:space="0" w:color="auto"/>
                <w:bottom w:val="none" w:sz="0" w:space="0" w:color="auto"/>
                <w:right w:val="none" w:sz="0" w:space="0" w:color="auto"/>
              </w:divBdr>
              <w:divsChild>
                <w:div w:id="12208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468</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清一 田嶋</dc:creator>
  <cp:keywords/>
  <dc:description/>
  <cp:lastModifiedBy>清一 田嶋</cp:lastModifiedBy>
  <cp:revision>6</cp:revision>
  <dcterms:created xsi:type="dcterms:W3CDTF">2021-04-01T09:45:00Z</dcterms:created>
  <dcterms:modified xsi:type="dcterms:W3CDTF">2021-04-01T10:16:00Z</dcterms:modified>
</cp:coreProperties>
</file>